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8F0" w:rsidRDefault="008528F0" w:rsidP="008528F0">
      <w:pPr>
        <w:jc w:val="center"/>
        <w:rPr>
          <w:rFonts w:ascii="Times New Roman" w:hAnsi="Times New Roman" w:cs="Times New Roman"/>
          <w:smallCaps/>
          <w:sz w:val="20"/>
          <w:szCs w:val="20"/>
        </w:rPr>
      </w:pPr>
      <w:r>
        <w:rPr>
          <w:rFonts w:ascii="Times New Roman" w:hAnsi="Times New Roman" w:cs="Times New Roman"/>
          <w:smallCaps/>
          <w:sz w:val="20"/>
          <w:szCs w:val="20"/>
        </w:rPr>
        <w:t>Печатное издан</w:t>
      </w:r>
      <w:r w:rsidR="00891B31">
        <w:rPr>
          <w:rFonts w:ascii="Times New Roman" w:hAnsi="Times New Roman" w:cs="Times New Roman"/>
          <w:smallCaps/>
          <w:sz w:val="20"/>
          <w:szCs w:val="20"/>
        </w:rPr>
        <w:t>ие – информационной газеты от 25</w:t>
      </w:r>
      <w:r>
        <w:rPr>
          <w:rFonts w:ascii="Times New Roman" w:hAnsi="Times New Roman" w:cs="Times New Roman"/>
          <w:smallCaps/>
          <w:sz w:val="20"/>
          <w:szCs w:val="20"/>
        </w:rPr>
        <w:t xml:space="preserve">.08.2020 января </w:t>
      </w:r>
      <w:proofErr w:type="gramStart"/>
      <w:r>
        <w:rPr>
          <w:rFonts w:ascii="Times New Roman" w:hAnsi="Times New Roman" w:cs="Times New Roman"/>
          <w:smallCaps/>
          <w:sz w:val="20"/>
          <w:szCs w:val="20"/>
        </w:rPr>
        <w:t>2020  года</w:t>
      </w:r>
      <w:proofErr w:type="gramEnd"/>
      <w:r>
        <w:rPr>
          <w:rFonts w:ascii="Times New Roman" w:hAnsi="Times New Roman" w:cs="Times New Roman"/>
          <w:smallCaps/>
          <w:sz w:val="20"/>
          <w:szCs w:val="20"/>
        </w:rPr>
        <w:t>.</w:t>
      </w:r>
    </w:p>
    <w:p w:rsidR="008528F0" w:rsidRDefault="00262E4B" w:rsidP="008528F0">
      <w:pPr>
        <w:jc w:val="center"/>
        <w:rPr>
          <w:rFonts w:ascii="Times New Roman" w:hAnsi="Times New Roman" w:cs="Times New Roman"/>
          <w:sz w:val="20"/>
          <w:szCs w:val="20"/>
        </w:rPr>
      </w:pPr>
      <w:r>
        <w:pict>
          <v:shapetype id="_x0000_t139" coordsize="21600,21600" o:spt="139" adj="10800" path="m,l10800,,21600,m0@0l10800,21600,21600@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2;10800,21600;16200,@2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26" type="#_x0000_t139" style="position:absolute;left:0;text-align:left;margin-left:18pt;margin-top:4.2pt;width:436.5pt;height:45pt;z-index:251660288" adj=",10800" fillcolor="#06c" strokecolor="#9cf" strokeweight="1.5pt">
            <v:shadow on="t" color="#900"/>
            <v:textpath style="font-family:&quot;Impact&quot;;font-size:24pt;v-text-spacing:58985f;v-text-kern:t" trim="t" fitpath="t" string="&quot;Березовский вестник&quot; №17"/>
            <w10:wrap anchorx="page"/>
          </v:shape>
        </w:pict>
      </w:r>
    </w:p>
    <w:p w:rsidR="008528F0" w:rsidRDefault="008528F0" w:rsidP="008528F0">
      <w:pPr>
        <w:rPr>
          <w:rFonts w:ascii="Times New Roman" w:hAnsi="Times New Roman" w:cs="Times New Roman"/>
          <w:sz w:val="20"/>
          <w:szCs w:val="20"/>
        </w:rPr>
      </w:pPr>
    </w:p>
    <w:p w:rsidR="008528F0" w:rsidRDefault="008528F0" w:rsidP="008528F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8528F0" w:rsidTr="00084E28">
        <w:trPr>
          <w:trHeight w:val="493"/>
        </w:trPr>
        <w:tc>
          <w:tcPr>
            <w:tcW w:w="9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8F0" w:rsidRDefault="008528F0" w:rsidP="00084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Газета основана решением Шестнадцатой сессии Совета депутатов Березовского сельсовета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Маслянинского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района Новосибирской области № 63 от 04.10.2006 г. опубликовано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в  газете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льновод» от 03.11.2006 г.</w:t>
            </w:r>
          </w:p>
        </w:tc>
      </w:tr>
    </w:tbl>
    <w:p w:rsidR="008528F0" w:rsidRPr="00104DC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8528F0" w:rsidRPr="00104DC0" w:rsidRDefault="008528F0" w:rsidP="008528F0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0" w:name="Par1"/>
      <w:bookmarkEnd w:id="0"/>
      <w:r w:rsidRPr="00104DC0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БЕРЕЗОВСКОГО</w:t>
      </w:r>
      <w:r w:rsidRPr="00104DC0"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8528F0" w:rsidRPr="00104DC0" w:rsidRDefault="008528F0" w:rsidP="008528F0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МАСЛЯНИНСКОГО</w:t>
      </w:r>
      <w:r w:rsidRPr="00104DC0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8528F0" w:rsidRPr="00104DC0" w:rsidRDefault="008528F0" w:rsidP="008528F0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528F0" w:rsidRPr="00104DC0" w:rsidRDefault="008528F0" w:rsidP="008528F0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04DC0">
        <w:rPr>
          <w:rFonts w:ascii="Times New Roman" w:hAnsi="Times New Roman"/>
          <w:b/>
          <w:sz w:val="28"/>
          <w:szCs w:val="28"/>
        </w:rPr>
        <w:t>ПОСТАНОВЛЕНИЕ</w:t>
      </w:r>
    </w:p>
    <w:p w:rsidR="008528F0" w:rsidRPr="00104DC0" w:rsidRDefault="008528F0" w:rsidP="008528F0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«25» августа </w:t>
      </w:r>
      <w:r w:rsidRPr="00104DC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20г.              с. Березово</w:t>
      </w:r>
      <w:r w:rsidRPr="00104DC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№ 36</w:t>
      </w:r>
    </w:p>
    <w:p w:rsidR="008528F0" w:rsidRPr="00104DC0" w:rsidRDefault="008528F0" w:rsidP="008528F0">
      <w:pPr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/>
          <w:bCs/>
          <w:color w:val="000000"/>
          <w:sz w:val="28"/>
          <w:szCs w:val="28"/>
        </w:rPr>
      </w:pPr>
      <w:bookmarkStart w:id="1" w:name="_GoBack"/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>Об утверждении плана мероприятий по приведению качества питьевой воды в соответствие с установленными требова</w:t>
      </w:r>
      <w:r w:rsidR="00262E4B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ниями на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территории Березовского</w:t>
      </w:r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сельсовета </w:t>
      </w:r>
      <w:proofErr w:type="spellStart"/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>Маслянинского</w:t>
      </w:r>
      <w:proofErr w:type="spellEnd"/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района Новосибирской области </w:t>
      </w:r>
    </w:p>
    <w:p w:rsidR="008528F0" w:rsidRPr="00FC349D" w:rsidRDefault="00262E4B" w:rsidP="008528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на </w:t>
      </w:r>
      <w:r w:rsidR="008528F0" w:rsidRPr="00FC349D">
        <w:rPr>
          <w:rFonts w:ascii="Times New Roman" w:eastAsia="Times New Roman" w:hAnsi="Times New Roman"/>
          <w:bCs/>
          <w:sz w:val="28"/>
          <w:szCs w:val="28"/>
        </w:rPr>
        <w:t>2020-2022 годы</w:t>
      </w:r>
      <w:bookmarkEnd w:id="1"/>
    </w:p>
    <w:p w:rsidR="008528F0" w:rsidRPr="00104DC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8F0" w:rsidRPr="00104DC0" w:rsidRDefault="008528F0" w:rsidP="008528F0">
      <w:pPr>
        <w:shd w:val="clear" w:color="auto" w:fill="FFFFFF"/>
        <w:spacing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7B155C">
        <w:rPr>
          <w:rFonts w:ascii="Times New Roman" w:hAnsi="Times New Roman"/>
          <w:color w:val="000000"/>
          <w:sz w:val="28"/>
          <w:szCs w:val="28"/>
        </w:rPr>
        <w:t xml:space="preserve">В </w:t>
      </w:r>
      <w:proofErr w:type="gramStart"/>
      <w:r w:rsidRPr="007B155C">
        <w:rPr>
          <w:rFonts w:ascii="Times New Roman" w:hAnsi="Times New Roman"/>
          <w:color w:val="000000"/>
          <w:sz w:val="28"/>
          <w:szCs w:val="28"/>
        </w:rPr>
        <w:t>соответствии  с</w:t>
      </w:r>
      <w:proofErr w:type="gramEnd"/>
      <w:r w:rsidRPr="007B155C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07.12.2011 № 416-ФЗ «О  водоснабжении  и  водоотведении», руководствуясь Федеральным законом от 06.10.2003г. №131 – ФЗ «Об общих принципах организации местного самоуправления в Российской Федерации»,   в целях улучшения  уровня жизни населения путем повышения качества  питьевой  воды, </w:t>
      </w:r>
      <w:r w:rsidRPr="00FC349D">
        <w:rPr>
          <w:rFonts w:ascii="Times New Roman" w:hAnsi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/>
          <w:color w:val="000000"/>
          <w:sz w:val="28"/>
          <w:szCs w:val="28"/>
        </w:rPr>
        <w:t xml:space="preserve"> Березовского</w:t>
      </w:r>
      <w:r w:rsidRPr="007E15F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Маслянинского</w:t>
      </w:r>
      <w:proofErr w:type="spellEnd"/>
      <w:r w:rsidRPr="007E15FD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Pr="00104DC0">
        <w:rPr>
          <w:rFonts w:ascii="Times New Roman" w:hAnsi="Times New Roman"/>
          <w:sz w:val="28"/>
          <w:szCs w:val="28"/>
        </w:rPr>
        <w:t>айона Новосибирской области</w:t>
      </w:r>
    </w:p>
    <w:p w:rsidR="008528F0" w:rsidRPr="007D3BCC" w:rsidRDefault="008528F0" w:rsidP="008528F0">
      <w:pPr>
        <w:shd w:val="clear" w:color="auto" w:fill="FFFFFF"/>
        <w:spacing w:line="0" w:lineRule="atLeast"/>
        <w:jc w:val="both"/>
        <w:rPr>
          <w:rFonts w:ascii="Times New Roman" w:hAnsi="Times New Roman"/>
          <w:b/>
          <w:sz w:val="28"/>
          <w:szCs w:val="28"/>
        </w:rPr>
      </w:pPr>
      <w:r w:rsidRPr="007D3BCC">
        <w:rPr>
          <w:rFonts w:ascii="Times New Roman" w:hAnsi="Times New Roman"/>
          <w:b/>
          <w:sz w:val="28"/>
          <w:szCs w:val="28"/>
        </w:rPr>
        <w:t>ПОСТАНОВЛЯЕТ:</w:t>
      </w:r>
    </w:p>
    <w:p w:rsidR="008528F0" w:rsidRDefault="008528F0" w:rsidP="008528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50D72">
        <w:rPr>
          <w:rFonts w:ascii="Times New Roman" w:eastAsia="Times New Roman" w:hAnsi="Times New Roman"/>
          <w:color w:val="000000"/>
          <w:sz w:val="28"/>
          <w:szCs w:val="28"/>
        </w:rPr>
        <w:t>Утвердить план   мероприятий   </w:t>
      </w:r>
      <w:proofErr w:type="gramStart"/>
      <w:r w:rsidRPr="00450D72">
        <w:rPr>
          <w:rFonts w:ascii="Times New Roman" w:eastAsia="Times New Roman" w:hAnsi="Times New Roman"/>
          <w:color w:val="000000"/>
          <w:sz w:val="28"/>
          <w:szCs w:val="28"/>
        </w:rPr>
        <w:t>по  приведению</w:t>
      </w:r>
      <w:proofErr w:type="gramEnd"/>
      <w:r w:rsidRPr="00450D72">
        <w:rPr>
          <w:rFonts w:ascii="Times New Roman" w:eastAsia="Times New Roman" w:hAnsi="Times New Roman"/>
          <w:color w:val="000000"/>
          <w:sz w:val="28"/>
          <w:szCs w:val="28"/>
        </w:rPr>
        <w:t xml:space="preserve"> качества питьевой воды в 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установленными требованиями на </w:t>
      </w:r>
      <w:r w:rsidRPr="00450D72">
        <w:rPr>
          <w:rFonts w:ascii="Times New Roman" w:eastAsia="Times New Roman" w:hAnsi="Times New Roman"/>
          <w:color w:val="000000"/>
          <w:sz w:val="28"/>
          <w:szCs w:val="28"/>
        </w:rPr>
        <w:t xml:space="preserve">территории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Березовского</w:t>
      </w:r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сельсовета </w:t>
      </w:r>
      <w:proofErr w:type="spellStart"/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>Маслянинского</w:t>
      </w:r>
      <w:proofErr w:type="spellEnd"/>
      <w:r w:rsidRPr="00FC349D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района Новосибирской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  2020-2022</w:t>
      </w:r>
      <w:r w:rsidRPr="00450D72">
        <w:rPr>
          <w:rFonts w:ascii="Times New Roman" w:eastAsia="Times New Roman" w:hAnsi="Times New Roman"/>
          <w:color w:val="000000"/>
          <w:sz w:val="28"/>
          <w:szCs w:val="28"/>
        </w:rPr>
        <w:t xml:space="preserve"> годы согласно приложению</w:t>
      </w:r>
      <w:r w:rsidRPr="00104DC0">
        <w:rPr>
          <w:rFonts w:ascii="Times New Roman" w:hAnsi="Times New Roman"/>
          <w:sz w:val="28"/>
          <w:szCs w:val="28"/>
        </w:rPr>
        <w:t>.</w:t>
      </w:r>
    </w:p>
    <w:p w:rsidR="008528F0" w:rsidRPr="00104DC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</w:t>
      </w:r>
      <w:r w:rsidRPr="00104DC0">
        <w:rPr>
          <w:rFonts w:ascii="Times New Roman" w:hAnsi="Times New Roman"/>
          <w:sz w:val="28"/>
          <w:szCs w:val="28"/>
        </w:rPr>
        <w:t xml:space="preserve">публиковать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104DC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периодическом печатном издании «Березовский вестник»</w:t>
      </w:r>
      <w:r w:rsidRPr="00104DC0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Березовского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района </w:t>
      </w:r>
      <w:r w:rsidRPr="00104DC0">
        <w:rPr>
          <w:rFonts w:ascii="Times New Roman" w:hAnsi="Times New Roman"/>
          <w:sz w:val="28"/>
          <w:szCs w:val="28"/>
        </w:rPr>
        <w:t xml:space="preserve"> Новосибирской</w:t>
      </w:r>
      <w:proofErr w:type="gramEnd"/>
      <w:r w:rsidRPr="00104DC0">
        <w:rPr>
          <w:rFonts w:ascii="Times New Roman" w:hAnsi="Times New Roman"/>
          <w:sz w:val="28"/>
          <w:szCs w:val="28"/>
        </w:rPr>
        <w:t xml:space="preserve"> области.</w:t>
      </w: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528F0" w:rsidRPr="00104DC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28F0" w:rsidRPr="00B848F2" w:rsidRDefault="008528F0" w:rsidP="008528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И.о.</w:t>
      </w:r>
      <w:r w:rsidRPr="00B848F2">
        <w:rPr>
          <w:rFonts w:ascii="Times New Roman" w:hAnsi="Times New Roman"/>
          <w:sz w:val="28"/>
          <w:szCs w:val="28"/>
        </w:rPr>
        <w:t>Глава</w:t>
      </w:r>
      <w:proofErr w:type="spellEnd"/>
      <w:r w:rsidRPr="00B848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Березовского</w:t>
      </w:r>
      <w:r w:rsidRPr="00B848F2">
        <w:rPr>
          <w:rFonts w:ascii="Times New Roman" w:hAnsi="Times New Roman"/>
          <w:sz w:val="28"/>
          <w:szCs w:val="28"/>
        </w:rPr>
        <w:t xml:space="preserve"> сельсовета                     </w:t>
      </w:r>
    </w:p>
    <w:p w:rsidR="008528F0" w:rsidRPr="00B848F2" w:rsidRDefault="008528F0" w:rsidP="008528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B848F2">
        <w:rPr>
          <w:rFonts w:ascii="Times New Roman" w:hAnsi="Times New Roman"/>
          <w:sz w:val="28"/>
          <w:szCs w:val="28"/>
        </w:rPr>
        <w:t xml:space="preserve"> района </w:t>
      </w:r>
    </w:p>
    <w:p w:rsidR="008528F0" w:rsidRPr="00B848F2" w:rsidRDefault="008528F0" w:rsidP="008528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48F2">
        <w:rPr>
          <w:rFonts w:ascii="Times New Roman" w:hAnsi="Times New Roman"/>
          <w:sz w:val="28"/>
          <w:szCs w:val="28"/>
        </w:rPr>
        <w:t xml:space="preserve">Новосибирской области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Т.Н.Фомичева</w:t>
      </w:r>
      <w:proofErr w:type="spellEnd"/>
      <w:r w:rsidRPr="00B848F2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8528F0" w:rsidRPr="00104DC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528F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</w:p>
    <w:p w:rsidR="008528F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28F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28F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528F0" w:rsidRPr="00104DC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04D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D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8F0" w:rsidRPr="00104DC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04DC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proofErr w:type="gramStart"/>
      <w:r w:rsidRPr="00104DC0"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r>
        <w:rPr>
          <w:rFonts w:ascii="Times New Roman" w:hAnsi="Times New Roman" w:cs="Times New Roman"/>
          <w:sz w:val="28"/>
          <w:szCs w:val="28"/>
        </w:rPr>
        <w:t>Березовского</w:t>
      </w:r>
      <w:proofErr w:type="gramEnd"/>
      <w:r w:rsidRPr="00104DC0">
        <w:rPr>
          <w:rFonts w:ascii="Times New Roman" w:hAnsi="Times New Roman" w:cs="Times New Roman"/>
          <w:sz w:val="28"/>
          <w:szCs w:val="28"/>
        </w:rPr>
        <w:t xml:space="preserve"> сельсовета                     </w:t>
      </w:r>
    </w:p>
    <w:p w:rsidR="008528F0" w:rsidRPr="00104DC0" w:rsidRDefault="008528F0" w:rsidP="008528F0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Маслянинского</w:t>
      </w:r>
      <w:proofErr w:type="spellEnd"/>
      <w:r w:rsidRPr="00104DC0">
        <w:rPr>
          <w:rFonts w:ascii="Times New Roman" w:hAnsi="Times New Roman"/>
          <w:sz w:val="28"/>
          <w:szCs w:val="28"/>
        </w:rPr>
        <w:t xml:space="preserve"> района </w:t>
      </w:r>
    </w:p>
    <w:p w:rsidR="008528F0" w:rsidRPr="00104DC0" w:rsidRDefault="008528F0" w:rsidP="008528F0">
      <w:pPr>
        <w:pStyle w:val="ConsPlusNormal"/>
        <w:widowControl/>
        <w:spacing w:line="0" w:lineRule="atLeast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04DC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«25» августа </w:t>
      </w:r>
      <w:r w:rsidRPr="00104DC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года </w:t>
      </w:r>
      <w:proofErr w:type="gramStart"/>
      <w:r>
        <w:rPr>
          <w:rFonts w:ascii="Times New Roman" w:hAnsi="Times New Roman"/>
          <w:sz w:val="28"/>
          <w:szCs w:val="28"/>
        </w:rPr>
        <w:t>№  36</w:t>
      </w:r>
      <w:proofErr w:type="gramEnd"/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8528F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8528F0" w:rsidRPr="00104DC0" w:rsidRDefault="008528F0" w:rsidP="008528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</w:rPr>
      </w:pPr>
    </w:p>
    <w:p w:rsidR="008528F0" w:rsidRPr="00EC4805" w:rsidRDefault="008528F0" w:rsidP="00852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3" w:name="Par35"/>
      <w:bookmarkEnd w:id="3"/>
      <w:r>
        <w:rPr>
          <w:rFonts w:cs="Calibri"/>
          <w:b/>
          <w:bCs/>
        </w:rPr>
        <w:t xml:space="preserve"> </w:t>
      </w:r>
      <w:bookmarkStart w:id="4" w:name="Par41"/>
      <w:bookmarkEnd w:id="4"/>
      <w:r>
        <w:rPr>
          <w:rFonts w:cs="Calibri"/>
          <w:b/>
          <w:bCs/>
        </w:rPr>
        <w:t xml:space="preserve"> </w:t>
      </w:r>
      <w:r w:rsidRPr="00EC4805">
        <w:rPr>
          <w:rFonts w:ascii="Times New Roman" w:eastAsia="Times New Roman" w:hAnsi="Times New Roman"/>
          <w:bCs/>
          <w:color w:val="000000"/>
          <w:sz w:val="28"/>
          <w:szCs w:val="28"/>
        </w:rPr>
        <w:t>План мероприятий по при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ведению качества питьевой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воды </w:t>
      </w:r>
      <w:r w:rsidRPr="00EC48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</w:t>
      </w:r>
      <w:proofErr w:type="gramEnd"/>
      <w:r w:rsidRPr="00EC48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территории 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Березовского</w:t>
      </w:r>
      <w:r w:rsidRPr="00EC4805">
        <w:rPr>
          <w:rFonts w:ascii="Times New Roman" w:eastAsia="Times New Roman" w:hAnsi="Times New Roman"/>
          <w:color w:val="000000"/>
          <w:sz w:val="28"/>
          <w:szCs w:val="28"/>
        </w:rPr>
        <w:t xml:space="preserve">  сельсовета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Маслянинского</w:t>
      </w:r>
      <w:proofErr w:type="spellEnd"/>
      <w:r w:rsidRPr="00EC4805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Новосибирской области</w:t>
      </w:r>
      <w:r w:rsidRPr="00EC480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соответствие с установлен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ными требованиями на период 2020-2022 г</w:t>
      </w:r>
      <w:r w:rsidRPr="00EC4805">
        <w:rPr>
          <w:rFonts w:ascii="Times New Roman" w:eastAsia="Times New Roman" w:hAnsi="Times New Roman"/>
          <w:bCs/>
          <w:color w:val="000000"/>
          <w:sz w:val="28"/>
          <w:szCs w:val="28"/>
        </w:rPr>
        <w:t>г.</w:t>
      </w:r>
    </w:p>
    <w:p w:rsidR="008528F0" w:rsidRPr="00EC4805" w:rsidRDefault="008528F0" w:rsidP="008528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4805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064"/>
        <w:gridCol w:w="2869"/>
        <w:gridCol w:w="1418"/>
        <w:gridCol w:w="2268"/>
      </w:tblGrid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Годы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Текущий ремонт водо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проводных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сетей, устранение порывов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и.о.Главы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Березовского</w:t>
            </w:r>
            <w:r w:rsidRPr="00EC48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сельсовета</w:t>
            </w:r>
            <w:proofErr w:type="gramEnd"/>
            <w:r w:rsidRPr="00EC48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Маслянинского</w:t>
            </w:r>
            <w:proofErr w:type="spellEnd"/>
            <w:r w:rsidRPr="00EC48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района Новосибирской области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(далее -Глава)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Плановый ремонт водопроводных сетей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Поддержание в удовлетворительном состоянии водопроводной сети,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замена стальных труб, трубами более стойкими к нашим средам (солончакам) материалов 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Промывка и дезинфекция   действующих водопроводных сетей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Поддержание в удовлетворительном состоянии водопроводной сети, замена стальных труб, трубами более стойкими к нашим средам (солончакам) материалов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C48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Хлорирование артезианских</w:t>
            </w:r>
          </w:p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скважин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(по мере необходимости) 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Привести в соответствие водозаборы и зоны санитарной охраны подземных источников водоснабжения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Текущий ремонт запорной арматуры (вентилей, задвижек) в водопроводных колодцах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Текущий </w:t>
            </w:r>
            <w:proofErr w:type="gramStart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ремонт  водопроводных</w:t>
            </w:r>
            <w:proofErr w:type="gram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колодцев</w:t>
            </w:r>
          </w:p>
        </w:tc>
        <w:tc>
          <w:tcPr>
            <w:tcW w:w="2869" w:type="dxa"/>
            <w:hideMark/>
          </w:tcPr>
          <w:p w:rsidR="008528F0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(по мере необходимости)</w:t>
            </w:r>
          </w:p>
        </w:tc>
        <w:tc>
          <w:tcPr>
            <w:tcW w:w="1418" w:type="dxa"/>
            <w:hideMark/>
          </w:tcPr>
          <w:p w:rsidR="008528F0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Установка локальных очистных сооружений на скважинах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по всей территории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образования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по мере необходимости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Приобретение и установка насосов на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артезианские скважины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и.о.Глава</w:t>
            </w:r>
            <w:proofErr w:type="spellEnd"/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Организация лабораторно-производственного контроля качества питьевой воды, подаваемой населению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по всей территории поселения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ежегодно</w:t>
            </w:r>
          </w:p>
        </w:tc>
        <w:tc>
          <w:tcPr>
            <w:tcW w:w="2268" w:type="dxa"/>
            <w:hideMark/>
          </w:tcPr>
          <w:p w:rsidR="008528F0" w:rsidRDefault="008528F0" w:rsidP="00084E2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</w:t>
            </w:r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  <w:proofErr w:type="spellEnd"/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Оформление права собственности на существующие водозаборные сооружения (артезианские скважины, водонапорные башни и водопроводные сети)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по всей территории поселения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Default="008528F0" w:rsidP="00084E2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</w:t>
            </w:r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  <w:proofErr w:type="spellEnd"/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Обеспечит режим зон санитарной охраны скважин в соответствии с санитарными требованиями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по всей территории поселения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2020 -2022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Default="008528F0" w:rsidP="00084E2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</w:t>
            </w:r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  <w:proofErr w:type="spellEnd"/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8528F0" w:rsidRPr="00EC4805" w:rsidTr="00084E28">
        <w:tc>
          <w:tcPr>
            <w:tcW w:w="588" w:type="dxa"/>
            <w:hideMark/>
          </w:tcPr>
          <w:p w:rsidR="008528F0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4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Принимать участие в областной целевой программе по обеспечению населения качественной питьевой водой</w:t>
            </w:r>
          </w:p>
        </w:tc>
        <w:tc>
          <w:tcPr>
            <w:tcW w:w="2869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по всей территории поселения</w:t>
            </w:r>
          </w:p>
        </w:tc>
        <w:tc>
          <w:tcPr>
            <w:tcW w:w="1418" w:type="dxa"/>
            <w:hideMark/>
          </w:tcPr>
          <w:p w:rsidR="008528F0" w:rsidRPr="00EC4805" w:rsidRDefault="008528F0" w:rsidP="00084E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2020-2022 </w:t>
            </w:r>
            <w:r w:rsidRPr="00EC4805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</w:tc>
        <w:tc>
          <w:tcPr>
            <w:tcW w:w="2268" w:type="dxa"/>
            <w:hideMark/>
          </w:tcPr>
          <w:p w:rsidR="008528F0" w:rsidRDefault="008528F0" w:rsidP="00084E2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и.о.</w:t>
            </w:r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>Глава</w:t>
            </w:r>
            <w:proofErr w:type="spellEnd"/>
            <w:r w:rsidRPr="0032679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8528F0" w:rsidRPr="00EC4805" w:rsidRDefault="008528F0" w:rsidP="008528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</w:p>
    <w:p w:rsidR="008528F0" w:rsidRPr="007A6631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lastRenderedPageBreak/>
        <w:t xml:space="preserve">Всем главам муниципальных </w:t>
      </w:r>
    </w:p>
    <w:p w:rsidR="008528F0" w:rsidRPr="007A6631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образований</w:t>
      </w:r>
      <w:r w:rsidRPr="007A6631">
        <w:rPr>
          <w:rFonts w:cs="Times New Roman"/>
          <w:szCs w:val="28"/>
        </w:rPr>
        <w:t xml:space="preserve">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>Новосибирской области</w:t>
      </w:r>
    </w:p>
    <w:p w:rsidR="008528F0" w:rsidRPr="007A6631" w:rsidRDefault="008528F0" w:rsidP="008528F0">
      <w:pPr>
        <w:spacing w:after="0" w:line="240" w:lineRule="exact"/>
        <w:ind w:left="4956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>(по списку рассылки)</w:t>
      </w:r>
    </w:p>
    <w:p w:rsidR="008528F0" w:rsidRDefault="008528F0" w:rsidP="008528F0">
      <w:pPr>
        <w:ind w:left="5760"/>
        <w:rPr>
          <w:rFonts w:cs="Times New Roman"/>
          <w:szCs w:val="28"/>
        </w:rPr>
      </w:pPr>
    </w:p>
    <w:p w:rsidR="008528F0" w:rsidRDefault="008528F0" w:rsidP="008528F0">
      <w:pPr>
        <w:ind w:left="5760"/>
        <w:rPr>
          <w:rFonts w:cs="Times New Roman"/>
          <w:szCs w:val="28"/>
        </w:rPr>
      </w:pPr>
    </w:p>
    <w:p w:rsidR="008528F0" w:rsidRDefault="008528F0" w:rsidP="008528F0">
      <w:pPr>
        <w:ind w:left="5760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8528F0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auto"/>
        <w:ind w:firstLine="708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Направляю Вам для опубликования </w:t>
      </w:r>
      <w:proofErr w:type="gramStart"/>
      <w:r>
        <w:rPr>
          <w:rFonts w:cs="Times New Roman"/>
          <w:szCs w:val="28"/>
        </w:rPr>
        <w:t>в  периодических</w:t>
      </w:r>
      <w:proofErr w:type="gramEnd"/>
      <w:r>
        <w:rPr>
          <w:rFonts w:cs="Times New Roman"/>
          <w:szCs w:val="28"/>
        </w:rPr>
        <w:t xml:space="preserve"> печатных изданиях органов местного самоуправления поселений, а также для размещения на официальных сайтах указанных органов 2 статьи, подготовленных прокуратурой </w:t>
      </w:r>
      <w:proofErr w:type="spellStart"/>
      <w:r>
        <w:rPr>
          <w:rFonts w:cs="Times New Roman"/>
          <w:szCs w:val="28"/>
        </w:rPr>
        <w:t>Маслянинского</w:t>
      </w:r>
      <w:proofErr w:type="spellEnd"/>
      <w:r>
        <w:rPr>
          <w:rFonts w:cs="Times New Roman"/>
          <w:szCs w:val="28"/>
        </w:rPr>
        <w:t xml:space="preserve"> района. </w:t>
      </w:r>
    </w:p>
    <w:p w:rsidR="008528F0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</w:p>
    <w:p w:rsidR="008528F0" w:rsidRDefault="008528F0" w:rsidP="008528F0">
      <w:pPr>
        <w:spacing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Приложение: на </w:t>
      </w:r>
      <w:r>
        <w:rPr>
          <w:rFonts w:cs="Times New Roman"/>
          <w:szCs w:val="28"/>
          <w:u w:val="single"/>
        </w:rPr>
        <w:t>1</w:t>
      </w:r>
      <w:r>
        <w:rPr>
          <w:rFonts w:cs="Times New Roman"/>
          <w:szCs w:val="28"/>
        </w:rPr>
        <w:t xml:space="preserve"> л., </w:t>
      </w: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Default="008528F0" w:rsidP="008528F0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8528F0" w:rsidRDefault="008528F0" w:rsidP="008528F0">
      <w:pPr>
        <w:rPr>
          <w:rFonts w:cs="Times New Roman"/>
          <w:szCs w:val="28"/>
        </w:rPr>
      </w:pPr>
      <w:r>
        <w:rPr>
          <w:rFonts w:cs="Times New Roman"/>
          <w:szCs w:val="28"/>
        </w:rPr>
        <w:t>юрист 3 класса                                                                                                           Д.Д. Хаджи-</w:t>
      </w:r>
      <w:proofErr w:type="spellStart"/>
      <w:r>
        <w:rPr>
          <w:rFonts w:cs="Times New Roman"/>
          <w:szCs w:val="28"/>
        </w:rPr>
        <w:t>Оглы</w:t>
      </w:r>
      <w:proofErr w:type="spellEnd"/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Pr="007E32E7" w:rsidRDefault="008528F0" w:rsidP="008528F0">
      <w:pPr>
        <w:spacing w:after="0" w:line="240" w:lineRule="exact"/>
        <w:jc w:val="both"/>
        <w:rPr>
          <w:rFonts w:cs="Times New Roman"/>
          <w:sz w:val="26"/>
          <w:szCs w:val="26"/>
        </w:rPr>
      </w:pPr>
      <w:r w:rsidRPr="007A6631">
        <w:rPr>
          <w:rFonts w:cs="Times New Roman"/>
          <w:szCs w:val="28"/>
        </w:rPr>
        <w:lastRenderedPageBreak/>
        <w:t>СПИСОК РАССЫЛКИ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1. Главе </w:t>
      </w:r>
      <w:proofErr w:type="spellStart"/>
      <w:r w:rsidRPr="007A6631">
        <w:rPr>
          <w:rFonts w:cs="Times New Roman"/>
          <w:szCs w:val="28"/>
        </w:rPr>
        <w:t>Бажинского</w:t>
      </w:r>
      <w:proofErr w:type="spellEnd"/>
      <w:r w:rsidRPr="007A6631">
        <w:rPr>
          <w:rFonts w:cs="Times New Roman"/>
          <w:szCs w:val="28"/>
        </w:rPr>
        <w:t xml:space="preserve">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2. Главе Березовского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3. Главе </w:t>
      </w:r>
      <w:proofErr w:type="spellStart"/>
      <w:r w:rsidRPr="007A6631">
        <w:rPr>
          <w:rFonts w:cs="Times New Roman"/>
          <w:szCs w:val="28"/>
        </w:rPr>
        <w:t>Большеизыракского</w:t>
      </w:r>
      <w:proofErr w:type="spellEnd"/>
      <w:r w:rsidRPr="007A6631">
        <w:rPr>
          <w:rFonts w:cs="Times New Roman"/>
          <w:szCs w:val="28"/>
        </w:rPr>
        <w:t xml:space="preserve">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4. Главе Борковского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5. Главе Дубровского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6. Главе Егорьевского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7. Главе </w:t>
      </w:r>
      <w:proofErr w:type="spellStart"/>
      <w:r w:rsidRPr="007A6631">
        <w:rPr>
          <w:rFonts w:cs="Times New Roman"/>
          <w:szCs w:val="28"/>
        </w:rPr>
        <w:t>Елбанского</w:t>
      </w:r>
      <w:proofErr w:type="spellEnd"/>
      <w:r w:rsidRPr="007A6631">
        <w:rPr>
          <w:rFonts w:cs="Times New Roman"/>
          <w:szCs w:val="28"/>
        </w:rPr>
        <w:t xml:space="preserve">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8. Главе </w:t>
      </w:r>
      <w:proofErr w:type="spellStart"/>
      <w:r w:rsidRPr="007A6631">
        <w:rPr>
          <w:rFonts w:cs="Times New Roman"/>
          <w:szCs w:val="28"/>
        </w:rPr>
        <w:t>Мамоновского</w:t>
      </w:r>
      <w:proofErr w:type="spellEnd"/>
      <w:r w:rsidRPr="007A6631">
        <w:rPr>
          <w:rFonts w:cs="Times New Roman"/>
          <w:szCs w:val="28"/>
        </w:rPr>
        <w:t xml:space="preserve">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9. Главе </w:t>
      </w:r>
      <w:proofErr w:type="spellStart"/>
      <w:r w:rsidRPr="007A6631">
        <w:rPr>
          <w:rFonts w:cs="Times New Roman"/>
          <w:szCs w:val="28"/>
        </w:rPr>
        <w:t>Малотомского</w:t>
      </w:r>
      <w:proofErr w:type="spellEnd"/>
      <w:r w:rsidRPr="007A6631">
        <w:rPr>
          <w:rFonts w:cs="Times New Roman"/>
          <w:szCs w:val="28"/>
        </w:rPr>
        <w:t xml:space="preserve">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10 Главе </w:t>
      </w:r>
      <w:proofErr w:type="spellStart"/>
      <w:r w:rsidRPr="007A6631">
        <w:rPr>
          <w:rFonts w:cs="Times New Roman"/>
          <w:szCs w:val="28"/>
        </w:rPr>
        <w:t>Никоновского</w:t>
      </w:r>
      <w:proofErr w:type="spellEnd"/>
      <w:r w:rsidRPr="007A6631">
        <w:rPr>
          <w:rFonts w:cs="Times New Roman"/>
          <w:szCs w:val="28"/>
        </w:rPr>
        <w:t xml:space="preserve">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 w:rsidRPr="007A6631">
        <w:rPr>
          <w:rFonts w:cs="Times New Roman"/>
          <w:szCs w:val="28"/>
        </w:rPr>
        <w:t xml:space="preserve">11. Главе Пеньковского сельсовета </w:t>
      </w:r>
      <w:proofErr w:type="spellStart"/>
      <w:r w:rsidRPr="007A6631">
        <w:rPr>
          <w:rFonts w:cs="Times New Roman"/>
          <w:szCs w:val="28"/>
        </w:rPr>
        <w:t>Маслянинского</w:t>
      </w:r>
      <w:proofErr w:type="spellEnd"/>
      <w:r w:rsidRPr="007A6631">
        <w:rPr>
          <w:rFonts w:cs="Times New Roman"/>
          <w:szCs w:val="28"/>
        </w:rPr>
        <w:t xml:space="preserve"> района</w:t>
      </w:r>
    </w:p>
    <w:p w:rsidR="008528F0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12. Главе </w:t>
      </w:r>
      <w:proofErr w:type="spellStart"/>
      <w:r>
        <w:rPr>
          <w:rFonts w:cs="Times New Roman"/>
          <w:szCs w:val="28"/>
        </w:rPr>
        <w:t>р.п</w:t>
      </w:r>
      <w:proofErr w:type="spellEnd"/>
      <w:r>
        <w:rPr>
          <w:rFonts w:cs="Times New Roman"/>
          <w:szCs w:val="28"/>
        </w:rPr>
        <w:t xml:space="preserve">. Маслянино </w:t>
      </w:r>
      <w:proofErr w:type="spellStart"/>
      <w:r>
        <w:rPr>
          <w:rFonts w:cs="Times New Roman"/>
          <w:szCs w:val="28"/>
        </w:rPr>
        <w:t>Маслянинского</w:t>
      </w:r>
      <w:proofErr w:type="spellEnd"/>
      <w:r>
        <w:rPr>
          <w:rFonts w:cs="Times New Roman"/>
          <w:szCs w:val="28"/>
        </w:rPr>
        <w:t xml:space="preserve"> района</w:t>
      </w:r>
    </w:p>
    <w:p w:rsidR="008528F0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</w:p>
    <w:p w:rsidR="008528F0" w:rsidRDefault="008528F0" w:rsidP="008528F0">
      <w:pPr>
        <w:rPr>
          <w:rFonts w:cs="Times New Roman"/>
          <w:szCs w:val="28"/>
        </w:rPr>
      </w:pPr>
      <w:r>
        <w:rPr>
          <w:rFonts w:cs="Times New Roman"/>
          <w:szCs w:val="28"/>
        </w:rPr>
        <w:t>Помощник прокурора</w:t>
      </w:r>
    </w:p>
    <w:p w:rsidR="008528F0" w:rsidRDefault="008528F0" w:rsidP="008528F0">
      <w:pPr>
        <w:rPr>
          <w:rFonts w:cs="Times New Roman"/>
          <w:szCs w:val="28"/>
        </w:rPr>
      </w:pPr>
      <w:r>
        <w:rPr>
          <w:rFonts w:cs="Times New Roman"/>
          <w:szCs w:val="28"/>
        </w:rPr>
        <w:t>юрист 3 класса                                                                             Д.Д. Хаджи-</w:t>
      </w:r>
      <w:proofErr w:type="spellStart"/>
      <w:r>
        <w:rPr>
          <w:rFonts w:cs="Times New Roman"/>
          <w:szCs w:val="28"/>
        </w:rPr>
        <w:t>Оглы</w:t>
      </w:r>
      <w:proofErr w:type="spellEnd"/>
    </w:p>
    <w:p w:rsidR="008528F0" w:rsidRDefault="008528F0" w:rsidP="008528F0">
      <w:pPr>
        <w:spacing w:after="0" w:line="240" w:lineRule="exact"/>
        <w:jc w:val="both"/>
        <w:rPr>
          <w:rFonts w:cs="Times New Roman"/>
          <w:szCs w:val="28"/>
        </w:rPr>
      </w:pPr>
    </w:p>
    <w:p w:rsidR="008528F0" w:rsidRPr="007A6631" w:rsidRDefault="008528F0" w:rsidP="008528F0">
      <w:pPr>
        <w:spacing w:after="0" w:line="240" w:lineRule="auto"/>
        <w:jc w:val="both"/>
        <w:rPr>
          <w:rFonts w:cs="Times New Roman"/>
          <w:szCs w:val="28"/>
        </w:rPr>
      </w:pPr>
    </w:p>
    <w:p w:rsidR="008528F0" w:rsidRPr="001303CD" w:rsidRDefault="008528F0" w:rsidP="008528F0">
      <w:pPr>
        <w:jc w:val="both"/>
        <w:rPr>
          <w:szCs w:val="28"/>
        </w:rPr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1 июля 2020 вступили в силу отдельные положения Федерального закона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В соответствии с внесенными изменениями принятие решений о предоставлении инвалидам мер социальной поддержки, об оказании им государственных услуг, о реализации иных прав осуществляется на основании сведений об инвалидности, содержащихся в федеральном реестре инвалидов, а в случае отсутствия сведений в реестре — на основании представленных заявителем документов.</w:t>
      </w:r>
    </w:p>
    <w:p w:rsidR="008528F0" w:rsidRDefault="008528F0" w:rsidP="008528F0">
      <w:pPr>
        <w:pStyle w:val="a3"/>
        <w:shd w:val="clear" w:color="auto" w:fill="FFFFFF"/>
        <w:spacing w:before="0" w:beforeAutospacing="0" w:after="188" w:afterAutospacing="0"/>
        <w:ind w:firstLine="708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Установлено, что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</w:t>
      </w:r>
      <w:proofErr w:type="spellStart"/>
      <w:r>
        <w:rPr>
          <w:rFonts w:ascii="Roboto" w:hAnsi="Roboto"/>
          <w:color w:val="000000"/>
        </w:rPr>
        <w:t>инвалидов.На</w:t>
      </w:r>
      <w:proofErr w:type="spellEnd"/>
      <w:r>
        <w:rPr>
          <w:rFonts w:ascii="Roboto" w:hAnsi="Roboto"/>
          <w:color w:val="000000"/>
        </w:rPr>
        <w:t xml:space="preserve">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</w:t>
      </w:r>
      <w:proofErr w:type="spellStart"/>
      <w:r>
        <w:rPr>
          <w:rFonts w:ascii="Roboto" w:hAnsi="Roboto"/>
          <w:color w:val="000000"/>
        </w:rPr>
        <w:t>средства.В</w:t>
      </w:r>
      <w:proofErr w:type="spellEnd"/>
      <w:r>
        <w:rPr>
          <w:rFonts w:ascii="Roboto" w:hAnsi="Roboto"/>
          <w:color w:val="000000"/>
        </w:rPr>
        <w:t xml:space="preserve"> целях реализации права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федеральном реестре инвалидов на основании заявления инвалида (его законного или уполномоченного представителя), поданного в установленном порядке в Пенсионный фонд Российской Федерации, в том числе с использованием федеральной государственной информационной системы «Единый портал государственных и муниципальных услуг (функций)» или через многофункциональный центр предоставления государственных и муниципальных </w:t>
      </w:r>
      <w:proofErr w:type="spellStart"/>
      <w:r>
        <w:rPr>
          <w:rFonts w:ascii="Roboto" w:hAnsi="Roboto"/>
          <w:color w:val="000000"/>
        </w:rPr>
        <w:t>услуг.Пенсионный</w:t>
      </w:r>
      <w:proofErr w:type="spellEnd"/>
      <w:r>
        <w:rPr>
          <w:rFonts w:ascii="Roboto" w:hAnsi="Roboto"/>
          <w:color w:val="000000"/>
        </w:rPr>
        <w:t xml:space="preserve"> фонд Российской Федерации обеспечивает возможность использования и предоставления федеральным органам исполнительной власти, органам государственной власти субъектов Российской Федерации размещенных в федеральном реестре инвалидов сведений о транспортном средстве, в том числе посредством информационного взаимодействия сих информационными ресурсами.</w:t>
      </w:r>
    </w:p>
    <w:p w:rsidR="008528F0" w:rsidRDefault="008528F0" w:rsidP="008528F0">
      <w:pPr>
        <w:jc w:val="both"/>
      </w:pP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</w:t>
      </w:r>
      <w:r>
        <w:rPr>
          <w:rFonts w:ascii="Roboto" w:hAnsi="Roboto"/>
          <w:color w:val="000000"/>
        </w:rPr>
        <w:tab/>
        <w:t>В Российской Федерации правовую основу противодействия коррупции составляют Конституция Российской Федерации, общепризнанные принципы и нормы международного права, международные договоры Российской Федерации, Федеральный закон от 25 декабря 2008 года N 273-ФЗ «О противодействии коррупции», Федеральный закон от 7 августа 2001 года N 115-ФЗ «О противодействии легализации (отмыванию) доходов, полученных преступным путем, и финансированию терроризма» и другие нормативные правовые акты, направленные на противодействие коррупции.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В целях обеспечения единообразного применения судами законодательства об ответственности за взяточничество и иные коррупционные преступления Пленум Верховного Суда Российской Федерации дал дополнительные разъяснения, указав, что получение электронных денег и цифровых прав теперь тоже считается взяткой с момента поступления средств на электронный кошелек.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К взятке отнесли и получение льготного кредита, бесплатного отдыха, ремонт квартиры, иные услуги.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lastRenderedPageBreak/>
        <w:t>         Посредничество во взяточничестве является отдельным составом, предусмотренным ст. 291.1 УК РФ, и это не только передача денег, но и, к примеру, организация встречи с чиновником.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Умысел на взятку должен сформироваться независимо от оперативно-</w:t>
      </w:r>
      <w:proofErr w:type="spellStart"/>
      <w:r>
        <w:rPr>
          <w:rFonts w:ascii="Roboto" w:hAnsi="Roboto"/>
          <w:color w:val="000000"/>
        </w:rPr>
        <w:t>разыскных</w:t>
      </w:r>
      <w:proofErr w:type="spellEnd"/>
      <w:r>
        <w:rPr>
          <w:rFonts w:ascii="Roboto" w:hAnsi="Roboto"/>
          <w:color w:val="000000"/>
        </w:rPr>
        <w:t xml:space="preserve"> мероприятий, поэтому суд должен проверять их законность. Кроме того, не имеет значения, смог ли коррупционер получить полный размер взятки, о которой он договорился.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         Содеянное квалифицируется по запланированному размеру, оговоренному </w:t>
      </w:r>
      <w:proofErr w:type="gramStart"/>
      <w:r>
        <w:rPr>
          <w:rFonts w:ascii="Roboto" w:hAnsi="Roboto"/>
          <w:color w:val="000000"/>
        </w:rPr>
        <w:t>с лицом</w:t>
      </w:r>
      <w:proofErr w:type="gramEnd"/>
      <w:r>
        <w:rPr>
          <w:rFonts w:ascii="Roboto" w:hAnsi="Roboto"/>
          <w:color w:val="000000"/>
        </w:rPr>
        <w:t xml:space="preserve"> намеренным передать взятку должностному лицу.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При этом взяткодатель не признается потерпевшим и не может требовать возврата средств.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Обещание или предложение передать либо принять незаконное вознаграждение за совершение действий (бездействие) по службе также рассматривается как умышленное создание условий для совершения соответствующих коррупционных преступлений в случае,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ценностей, а также в случае достижения договоренности между указанными лицами.</w:t>
      </w:r>
    </w:p>
    <w:p w:rsidR="008528F0" w:rsidRDefault="008528F0" w:rsidP="008528F0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         Если при этом иные действия, направленные на реализацию обещания или предложения, лица не смогли совершить по независящим от них обстоятельствам, содеянное может быть квалифицировано как приготовление к даче взятки.</w:t>
      </w:r>
    </w:p>
    <w:p w:rsidR="008528F0" w:rsidRDefault="008528F0" w:rsidP="008528F0">
      <w:pPr>
        <w:spacing w:after="0"/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8528F0" w:rsidRDefault="008528F0" w:rsidP="008528F0">
      <w:pPr>
        <w:jc w:val="both"/>
      </w:pPr>
    </w:p>
    <w:p w:rsidR="00EE1227" w:rsidRDefault="00EE1227"/>
    <w:sectPr w:rsidR="00EE1227" w:rsidSect="0077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4AC1"/>
    <w:multiLevelType w:val="hybridMultilevel"/>
    <w:tmpl w:val="E8E66402"/>
    <w:lvl w:ilvl="0" w:tplc="43104FBA">
      <w:start w:val="1"/>
      <w:numFmt w:val="decimal"/>
      <w:lvlText w:val="%1."/>
      <w:lvlJc w:val="left"/>
      <w:pPr>
        <w:ind w:left="166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28F0"/>
    <w:rsid w:val="00262E4B"/>
    <w:rsid w:val="00771935"/>
    <w:rsid w:val="008528F0"/>
    <w:rsid w:val="00891B31"/>
    <w:rsid w:val="00E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022C188-3B1B-4B99-ADC9-4F29D28B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28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85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2020-08-27T04:33:00Z</dcterms:created>
  <dcterms:modified xsi:type="dcterms:W3CDTF">2020-09-10T08:29:00Z</dcterms:modified>
</cp:coreProperties>
</file>