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D64" w:rsidRDefault="00726D64" w:rsidP="00726D64">
      <w:pPr>
        <w:jc w:val="center"/>
        <w:rPr>
          <w:rFonts w:ascii="Times New Roman" w:hAnsi="Times New Roman" w:cs="Times New Roman"/>
          <w:smallCaps/>
          <w:sz w:val="20"/>
          <w:szCs w:val="20"/>
        </w:rPr>
      </w:pPr>
      <w:r>
        <w:rPr>
          <w:rFonts w:ascii="Times New Roman" w:hAnsi="Times New Roman" w:cs="Times New Roman"/>
          <w:smallCaps/>
          <w:sz w:val="20"/>
          <w:szCs w:val="20"/>
        </w:rPr>
        <w:t>Печатное издан</w:t>
      </w:r>
      <w:r w:rsidR="00E16B05">
        <w:rPr>
          <w:rFonts w:ascii="Times New Roman" w:hAnsi="Times New Roman" w:cs="Times New Roman"/>
          <w:smallCaps/>
          <w:sz w:val="20"/>
          <w:szCs w:val="20"/>
        </w:rPr>
        <w:t xml:space="preserve">ие – информационной газеты от </w:t>
      </w:r>
      <w:r w:rsidR="004930DB">
        <w:rPr>
          <w:rFonts w:ascii="Times New Roman" w:hAnsi="Times New Roman" w:cs="Times New Roman"/>
          <w:smallCaps/>
          <w:sz w:val="20"/>
          <w:szCs w:val="20"/>
        </w:rPr>
        <w:t>28 марта  2022</w:t>
      </w:r>
      <w:r>
        <w:rPr>
          <w:rFonts w:ascii="Times New Roman" w:hAnsi="Times New Roman" w:cs="Times New Roman"/>
          <w:smallCaps/>
          <w:sz w:val="20"/>
          <w:szCs w:val="20"/>
        </w:rPr>
        <w:t xml:space="preserve">  года.</w:t>
      </w:r>
    </w:p>
    <w:p w:rsidR="00726D64" w:rsidRDefault="0000176A" w:rsidP="00726D64">
      <w:pPr>
        <w:jc w:val="center"/>
        <w:rPr>
          <w:rFonts w:ascii="Times New Roman" w:hAnsi="Times New Roman" w:cs="Times New Roman"/>
          <w:sz w:val="20"/>
          <w:szCs w:val="20"/>
        </w:rPr>
      </w:pPr>
      <w:r w:rsidRPr="0000176A">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s1026" type="#_x0000_t139" style="position:absolute;left:0;text-align:left;margin-left:18pt;margin-top:4.2pt;width:436.5pt;height:45pt;z-index:251658240" adj=",10800" fillcolor="#06c" strokecolor="#9cf" strokeweight="1.5pt">
            <v:shadow on="t" color="#900"/>
            <v:textpath style="font-family:&quot;Impact&quot;;font-size:24pt;v-text-spacing:58985f;v-text-kern:t" trim="t" fitpath="t" string="&quot;Березовский вестник&quot; №6"/>
            <w10:wrap anchorx="page"/>
          </v:shape>
        </w:pict>
      </w:r>
    </w:p>
    <w:p w:rsidR="00726D64" w:rsidRDefault="00726D64" w:rsidP="00726D64">
      <w:pPr>
        <w:rPr>
          <w:rFonts w:ascii="Times New Roman" w:hAnsi="Times New Roman" w:cs="Times New Roman"/>
          <w:sz w:val="20"/>
          <w:szCs w:val="20"/>
        </w:rPr>
      </w:pPr>
    </w:p>
    <w:p w:rsidR="00726D64" w:rsidRDefault="00726D64" w:rsidP="00726D64">
      <w:pPr>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9462"/>
      </w:tblGrid>
      <w:tr w:rsidR="00726D64" w:rsidTr="00726D64">
        <w:trPr>
          <w:trHeight w:val="493"/>
        </w:trPr>
        <w:tc>
          <w:tcPr>
            <w:tcW w:w="9462" w:type="dxa"/>
            <w:tcBorders>
              <w:top w:val="single" w:sz="4" w:space="0" w:color="auto"/>
              <w:left w:val="single" w:sz="4" w:space="0" w:color="auto"/>
              <w:bottom w:val="single" w:sz="4" w:space="0" w:color="auto"/>
              <w:right w:val="single" w:sz="4" w:space="0" w:color="auto"/>
            </w:tcBorders>
            <w:hideMark/>
          </w:tcPr>
          <w:p w:rsidR="00726D64" w:rsidRDefault="00726D64">
            <w:pPr>
              <w:jc w:val="center"/>
              <w:rPr>
                <w:rFonts w:ascii="Times New Roman" w:hAnsi="Times New Roman" w:cs="Times New Roman"/>
                <w:sz w:val="20"/>
                <w:szCs w:val="20"/>
              </w:rPr>
            </w:pPr>
            <w:r>
              <w:rPr>
                <w:rFonts w:ascii="Times New Roman" w:hAnsi="Times New Roman" w:cs="Times New Roman"/>
                <w:i/>
                <w:iCs/>
                <w:color w:val="000000"/>
                <w:sz w:val="20"/>
                <w:szCs w:val="20"/>
              </w:rPr>
              <w:t>Газета основана решением</w:t>
            </w:r>
            <w:proofErr w:type="gramStart"/>
            <w:r>
              <w:rPr>
                <w:rFonts w:ascii="Times New Roman" w:hAnsi="Times New Roman" w:cs="Times New Roman"/>
                <w:i/>
                <w:iCs/>
                <w:color w:val="000000"/>
                <w:sz w:val="20"/>
                <w:szCs w:val="20"/>
              </w:rPr>
              <w:t xml:space="preserve"> Ш</w:t>
            </w:r>
            <w:proofErr w:type="gramEnd"/>
            <w:r>
              <w:rPr>
                <w:rFonts w:ascii="Times New Roman" w:hAnsi="Times New Roman" w:cs="Times New Roman"/>
                <w:i/>
                <w:iCs/>
                <w:color w:val="000000"/>
                <w:sz w:val="20"/>
                <w:szCs w:val="20"/>
              </w:rPr>
              <w:t>естнадцатой сессии Совета депутатов Березовского сельсовета Маслянинского района Новосибирской области № 63 от 04.10.2006 г. опубликовано в  газете  «Маслянинский льновод» от 03.11.2006 г.</w:t>
            </w:r>
          </w:p>
        </w:tc>
      </w:tr>
    </w:tbl>
    <w:p w:rsidR="004930DB" w:rsidRDefault="004930DB" w:rsidP="004930DB">
      <w:pPr>
        <w:suppressAutoHyphens/>
        <w:spacing w:after="0" w:line="240" w:lineRule="auto"/>
        <w:jc w:val="center"/>
        <w:rPr>
          <w:rFonts w:ascii="Times New Roman" w:hAnsi="Times New Roman" w:cs="Times New Roman"/>
          <w:sz w:val="24"/>
          <w:szCs w:val="24"/>
        </w:rPr>
      </w:pPr>
    </w:p>
    <w:tbl>
      <w:tblPr>
        <w:tblpPr w:leftFromText="180" w:rightFromText="180" w:vertAnchor="text" w:horzAnchor="margin" w:tblpY="24"/>
        <w:tblW w:w="5000" w:type="pct"/>
        <w:tblCellSpacing w:w="0" w:type="dxa"/>
        <w:shd w:val="clear" w:color="auto" w:fill="FFFFFF"/>
        <w:tblCellMar>
          <w:left w:w="0" w:type="dxa"/>
          <w:right w:w="0" w:type="dxa"/>
        </w:tblCellMar>
        <w:tblLook w:val="04A0"/>
      </w:tblPr>
      <w:tblGrid>
        <w:gridCol w:w="9498"/>
      </w:tblGrid>
      <w:tr w:rsidR="004930DB" w:rsidRPr="00655CDE" w:rsidTr="004930DB">
        <w:trPr>
          <w:tblCellSpacing w:w="0" w:type="dxa"/>
        </w:trPr>
        <w:tc>
          <w:tcPr>
            <w:tcW w:w="0" w:type="auto"/>
            <w:shd w:val="clear" w:color="auto" w:fill="FFFFFF"/>
            <w:tcMar>
              <w:top w:w="225" w:type="dxa"/>
              <w:left w:w="0" w:type="dxa"/>
              <w:bottom w:w="0" w:type="dxa"/>
              <w:right w:w="0" w:type="dxa"/>
            </w:tcMar>
            <w:vAlign w:val="center"/>
            <w:hideMark/>
          </w:tcPr>
          <w:p w:rsidR="004930DB" w:rsidRDefault="004930DB" w:rsidP="004930DB">
            <w:pPr>
              <w:pStyle w:val="af8"/>
              <w:jc w:val="center"/>
              <w:rPr>
                <w:rFonts w:ascii="Times New Roman" w:eastAsia="Times New Roman" w:hAnsi="Times New Roman" w:cs="Times New Roman"/>
                <w:b/>
                <w:sz w:val="28"/>
                <w:szCs w:val="28"/>
              </w:rPr>
            </w:pPr>
            <w:r w:rsidRPr="00655CDE">
              <w:rPr>
                <w:rFonts w:ascii="Times New Roman" w:eastAsia="Times New Roman" w:hAnsi="Times New Roman" w:cs="Times New Roman"/>
                <w:b/>
                <w:sz w:val="28"/>
                <w:szCs w:val="28"/>
              </w:rPr>
              <w:t>Ответственность за участие в несанкционированных публичных мероприятиях</w:t>
            </w:r>
          </w:p>
          <w:p w:rsidR="004930DB" w:rsidRPr="00655CDE" w:rsidRDefault="004930DB" w:rsidP="004930DB">
            <w:pPr>
              <w:pStyle w:val="af8"/>
              <w:ind w:firstLine="709"/>
              <w:jc w:val="center"/>
              <w:rPr>
                <w:rFonts w:ascii="Times New Roman" w:eastAsia="Times New Roman" w:hAnsi="Times New Roman" w:cs="Times New Roman"/>
                <w:b/>
                <w:sz w:val="28"/>
                <w:szCs w:val="28"/>
              </w:rPr>
            </w:pPr>
          </w:p>
          <w:p w:rsidR="004930DB" w:rsidRPr="00655CDE" w:rsidRDefault="004930DB" w:rsidP="004930DB">
            <w:pPr>
              <w:pStyle w:val="af8"/>
              <w:ind w:firstLine="709"/>
              <w:jc w:val="both"/>
              <w:rPr>
                <w:rFonts w:ascii="Times New Roman" w:eastAsia="Times New Roman" w:hAnsi="Times New Roman" w:cs="Times New Roman"/>
                <w:sz w:val="28"/>
                <w:szCs w:val="28"/>
              </w:rPr>
            </w:pPr>
            <w:r w:rsidRPr="00655CDE">
              <w:rPr>
                <w:rFonts w:ascii="Times New Roman" w:eastAsia="Times New Roman" w:hAnsi="Times New Roman" w:cs="Times New Roman"/>
                <w:sz w:val="28"/>
                <w:szCs w:val="28"/>
              </w:rPr>
              <w:t xml:space="preserve">В статье 31 Конституции Российской Федерации закреплено право граждан Российской Федерации </w:t>
            </w:r>
            <w:proofErr w:type="gramStart"/>
            <w:r w:rsidRPr="00655CDE">
              <w:rPr>
                <w:rFonts w:ascii="Times New Roman" w:eastAsia="Times New Roman" w:hAnsi="Times New Roman" w:cs="Times New Roman"/>
                <w:sz w:val="28"/>
                <w:szCs w:val="28"/>
              </w:rPr>
              <w:t>собираться</w:t>
            </w:r>
            <w:proofErr w:type="gramEnd"/>
            <w:r w:rsidRPr="00655CDE">
              <w:rPr>
                <w:rFonts w:ascii="Times New Roman" w:eastAsia="Times New Roman" w:hAnsi="Times New Roman" w:cs="Times New Roman"/>
                <w:sz w:val="28"/>
                <w:szCs w:val="28"/>
              </w:rPr>
              <w:t xml:space="preserve"> мирно, без оружия, проводить собрания, митинги и демонстрации, шествия и пикетирование.</w:t>
            </w:r>
          </w:p>
          <w:p w:rsidR="004930DB" w:rsidRDefault="004930DB" w:rsidP="004930DB">
            <w:pPr>
              <w:pStyle w:val="af8"/>
              <w:ind w:firstLine="709"/>
              <w:jc w:val="both"/>
              <w:rPr>
                <w:rFonts w:ascii="Times New Roman" w:eastAsia="Times New Roman" w:hAnsi="Times New Roman" w:cs="Times New Roman"/>
                <w:sz w:val="28"/>
                <w:szCs w:val="28"/>
              </w:rPr>
            </w:pPr>
            <w:proofErr w:type="gramStart"/>
            <w:r w:rsidRPr="00655CDE">
              <w:rPr>
                <w:rFonts w:ascii="Times New Roman" w:eastAsia="Times New Roman" w:hAnsi="Times New Roman" w:cs="Times New Roman"/>
                <w:sz w:val="28"/>
                <w:szCs w:val="28"/>
              </w:rPr>
              <w:t>Из статьей 7, 8 Федерального закона от 19.06.2004 № 54-ФЗ «О собраниях, митингах, демонстрациях, шествиях и пикетированиях» следует, что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w:t>
            </w:r>
            <w:proofErr w:type="gramEnd"/>
            <w:r w:rsidRPr="00655CDE">
              <w:rPr>
                <w:rFonts w:ascii="Times New Roman" w:eastAsia="Times New Roman" w:hAnsi="Times New Roman" w:cs="Times New Roman"/>
                <w:sz w:val="28"/>
                <w:szCs w:val="28"/>
              </w:rPr>
              <w:t xml:space="preserve"> Публичное мероприятие может проводиться в любых пригодных для целей мероприятия местах в случае, если его проведение не создает угрозы обрушения зданий и сооружений или иной угрозы безопасности участников данного публичного мероприятия.</w:t>
            </w:r>
          </w:p>
          <w:p w:rsidR="004930DB" w:rsidRDefault="004930DB" w:rsidP="004930DB">
            <w:pPr>
              <w:pStyle w:val="af8"/>
              <w:ind w:firstLine="709"/>
              <w:jc w:val="both"/>
              <w:rPr>
                <w:rFonts w:ascii="Times New Roman" w:eastAsia="Times New Roman" w:hAnsi="Times New Roman" w:cs="Times New Roman"/>
                <w:sz w:val="28"/>
                <w:szCs w:val="28"/>
              </w:rPr>
            </w:pPr>
            <w:r w:rsidRPr="00655CDE">
              <w:rPr>
                <w:rFonts w:ascii="Times New Roman" w:eastAsia="Times New Roman" w:hAnsi="Times New Roman" w:cs="Times New Roman"/>
                <w:sz w:val="28"/>
                <w:szCs w:val="28"/>
              </w:rPr>
              <w:t xml:space="preserve">Участие граждан в несанкционированных публичных мероприятиях (митингах, пикетах, шествиях) является административным правонарушением, предусмотренным </w:t>
            </w:r>
            <w:proofErr w:type="gramStart"/>
            <w:r w:rsidRPr="00655CDE">
              <w:rPr>
                <w:rFonts w:ascii="Times New Roman" w:eastAsia="Times New Roman" w:hAnsi="Times New Roman" w:cs="Times New Roman"/>
                <w:sz w:val="28"/>
                <w:szCs w:val="28"/>
              </w:rPr>
              <w:t>ч</w:t>
            </w:r>
            <w:proofErr w:type="gramEnd"/>
            <w:r w:rsidRPr="00655CDE">
              <w:rPr>
                <w:rFonts w:ascii="Times New Roman" w:eastAsia="Times New Roman" w:hAnsi="Times New Roman" w:cs="Times New Roman"/>
                <w:sz w:val="28"/>
                <w:szCs w:val="28"/>
              </w:rPr>
              <w:t xml:space="preserve">. 6.1 ст. 20.2 </w:t>
            </w:r>
            <w:proofErr w:type="spellStart"/>
            <w:r w:rsidRPr="00655CDE">
              <w:rPr>
                <w:rFonts w:ascii="Times New Roman" w:eastAsia="Times New Roman" w:hAnsi="Times New Roman" w:cs="Times New Roman"/>
                <w:sz w:val="28"/>
                <w:szCs w:val="28"/>
              </w:rPr>
              <w:t>КоАП</w:t>
            </w:r>
            <w:proofErr w:type="spellEnd"/>
            <w:r w:rsidRPr="00655CDE">
              <w:rPr>
                <w:rFonts w:ascii="Times New Roman" w:eastAsia="Times New Roman" w:hAnsi="Times New Roman" w:cs="Times New Roman"/>
                <w:sz w:val="28"/>
                <w:szCs w:val="28"/>
              </w:rPr>
              <w:t xml:space="preserve"> РФ и предусматривает наказание, в том числе в виде штрафа от 10 до 20 тысяч рублей, или обязательные работы на срок до ста часов, или административного ареста сроком до 15 суток.</w:t>
            </w:r>
            <w:r w:rsidRPr="007E477C">
              <w:rPr>
                <w:rFonts w:ascii="Times New Roman" w:eastAsia="Times New Roman" w:hAnsi="Times New Roman" w:cs="Times New Roman"/>
                <w:sz w:val="28"/>
                <w:szCs w:val="28"/>
              </w:rPr>
              <w:t xml:space="preserve"> Административной ответственности подлежит лицо, достигшее к моменту совершения административного правонарушения возраста шестнадцати лет.</w:t>
            </w:r>
          </w:p>
          <w:p w:rsidR="004930DB" w:rsidRPr="007E477C" w:rsidRDefault="004930DB" w:rsidP="004930DB">
            <w:pPr>
              <w:pStyle w:val="af8"/>
              <w:ind w:firstLine="709"/>
              <w:jc w:val="both"/>
              <w:rPr>
                <w:rFonts w:ascii="Times New Roman" w:eastAsia="Times New Roman" w:hAnsi="Times New Roman" w:cs="Times New Roman"/>
                <w:sz w:val="28"/>
                <w:szCs w:val="28"/>
              </w:rPr>
            </w:pPr>
            <w:r w:rsidRPr="007E477C">
              <w:rPr>
                <w:rFonts w:ascii="Times New Roman" w:eastAsia="Times New Roman" w:hAnsi="Times New Roman" w:cs="Times New Roman"/>
                <w:sz w:val="28"/>
                <w:szCs w:val="28"/>
              </w:rPr>
              <w:t>Совершение несовершеннолетними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w:t>
            </w:r>
          </w:p>
          <w:p w:rsidR="004930DB" w:rsidRPr="00655CDE" w:rsidRDefault="004930DB" w:rsidP="004930DB">
            <w:pPr>
              <w:pStyle w:val="af8"/>
              <w:ind w:firstLine="709"/>
              <w:jc w:val="both"/>
              <w:rPr>
                <w:rFonts w:ascii="Times New Roman" w:eastAsia="Times New Roman" w:hAnsi="Times New Roman" w:cs="Times New Roman"/>
                <w:sz w:val="28"/>
                <w:szCs w:val="28"/>
              </w:rPr>
            </w:pPr>
            <w:r w:rsidRPr="007E477C">
              <w:rPr>
                <w:rFonts w:ascii="Times New Roman" w:eastAsia="Times New Roman" w:hAnsi="Times New Roman" w:cs="Times New Roman"/>
                <w:sz w:val="28"/>
                <w:szCs w:val="28"/>
              </w:rPr>
              <w:t xml:space="preserve">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 предусмотренной ст. 5.35 </w:t>
            </w:r>
            <w:proofErr w:type="spellStart"/>
            <w:r w:rsidRPr="007E477C">
              <w:rPr>
                <w:rFonts w:ascii="Times New Roman" w:eastAsia="Times New Roman" w:hAnsi="Times New Roman" w:cs="Times New Roman"/>
                <w:sz w:val="28"/>
                <w:szCs w:val="28"/>
              </w:rPr>
              <w:t>КоАП</w:t>
            </w:r>
            <w:proofErr w:type="spellEnd"/>
            <w:r w:rsidRPr="007E477C">
              <w:rPr>
                <w:rFonts w:ascii="Times New Roman" w:eastAsia="Times New Roman" w:hAnsi="Times New Roman" w:cs="Times New Roman"/>
                <w:sz w:val="28"/>
                <w:szCs w:val="28"/>
              </w:rPr>
              <w:t xml:space="preserve"> РФ за ненадлежащее исполнение обязанностей по содержанию и воспитанию несовершеннолетних, что в свою очередь влечет предупреждение или наложение административного штрафа.</w:t>
            </w:r>
          </w:p>
          <w:p w:rsidR="004930DB" w:rsidRPr="007E477C" w:rsidRDefault="004930DB" w:rsidP="004930DB">
            <w:pPr>
              <w:pStyle w:val="af8"/>
              <w:ind w:firstLine="709"/>
              <w:jc w:val="both"/>
              <w:rPr>
                <w:rFonts w:ascii="Times New Roman" w:eastAsia="Times New Roman" w:hAnsi="Times New Roman" w:cs="Times New Roman"/>
                <w:sz w:val="27"/>
                <w:szCs w:val="27"/>
              </w:rPr>
            </w:pPr>
            <w:r w:rsidRPr="007E477C">
              <w:rPr>
                <w:rFonts w:ascii="Times New Roman" w:eastAsia="Times New Roman" w:hAnsi="Times New Roman" w:cs="Times New Roman"/>
                <w:sz w:val="27"/>
                <w:szCs w:val="27"/>
              </w:rPr>
              <w:t xml:space="preserve">За неоднократное нарушение установленного порядка организации либо проведения собрания, митинга, демонстрации, шествия или пикетирования установлена уголовная ответственность, предусмотренная статьей 212.1 </w:t>
            </w:r>
            <w:r w:rsidRPr="007E477C">
              <w:rPr>
                <w:rFonts w:ascii="Times New Roman" w:eastAsia="Times New Roman" w:hAnsi="Times New Roman" w:cs="Times New Roman"/>
                <w:sz w:val="27"/>
                <w:szCs w:val="27"/>
              </w:rPr>
              <w:lastRenderedPageBreak/>
              <w:t>Уголовного кодекса Российской Федерации.</w:t>
            </w:r>
          </w:p>
          <w:p w:rsidR="004930DB" w:rsidRPr="00655CDE" w:rsidRDefault="004930DB" w:rsidP="004930DB">
            <w:pPr>
              <w:pStyle w:val="af8"/>
              <w:ind w:firstLine="709"/>
              <w:jc w:val="both"/>
              <w:rPr>
                <w:rFonts w:ascii="Tahoma" w:eastAsia="Times New Roman" w:hAnsi="Tahoma" w:cs="Tahoma"/>
                <w:sz w:val="19"/>
                <w:szCs w:val="19"/>
              </w:rPr>
            </w:pPr>
            <w:proofErr w:type="gramStart"/>
            <w:r w:rsidRPr="007E477C">
              <w:rPr>
                <w:rFonts w:ascii="Times New Roman" w:eastAsia="Times New Roman" w:hAnsi="Times New Roman" w:cs="Times New Roman"/>
                <w:sz w:val="27"/>
                <w:szCs w:val="27"/>
              </w:rPr>
              <w:t>Санкция статьи предусматривает уголовное наказание в виде штрафа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w:t>
            </w:r>
            <w:proofErr w:type="gramEnd"/>
            <w:r w:rsidRPr="007E477C">
              <w:rPr>
                <w:rFonts w:ascii="Times New Roman" w:eastAsia="Times New Roman" w:hAnsi="Times New Roman" w:cs="Times New Roman"/>
                <w:sz w:val="27"/>
                <w:szCs w:val="27"/>
              </w:rPr>
              <w:t xml:space="preserve"> лет, либо лишением свободы на тот же срок.</w:t>
            </w:r>
          </w:p>
        </w:tc>
      </w:tr>
    </w:tbl>
    <w:p w:rsidR="004930DB" w:rsidRDefault="004930DB" w:rsidP="004930DB">
      <w:pPr>
        <w:rPr>
          <w:rFonts w:ascii="Times New Roman" w:hAnsi="Times New Roman" w:cs="Times New Roman"/>
          <w:sz w:val="24"/>
          <w:szCs w:val="24"/>
        </w:rPr>
      </w:pPr>
    </w:p>
    <w:p w:rsidR="004930DB" w:rsidRPr="004930DB" w:rsidRDefault="004930DB" w:rsidP="004930DB">
      <w:pPr>
        <w:tabs>
          <w:tab w:val="left" w:pos="1323"/>
        </w:tabs>
        <w:rPr>
          <w:rFonts w:ascii="Times New Roman" w:hAnsi="Times New Roman" w:cs="Times New Roman"/>
          <w:sz w:val="24"/>
          <w:szCs w:val="24"/>
        </w:rPr>
      </w:pPr>
      <w:r>
        <w:rPr>
          <w:rFonts w:ascii="Times New Roman" w:hAnsi="Times New Roman" w:cs="Times New Roman"/>
          <w:sz w:val="24"/>
          <w:szCs w:val="24"/>
        </w:rPr>
        <w:tab/>
      </w:r>
    </w:p>
    <w:p w:rsidR="004930DB" w:rsidRDefault="004930DB" w:rsidP="004930DB">
      <w:pPr>
        <w:pStyle w:val="af8"/>
        <w:spacing w:line="240" w:lineRule="exact"/>
        <w:jc w:val="both"/>
        <w:rPr>
          <w:rFonts w:ascii="Times New Roman" w:hAnsi="Times New Roman" w:cs="Times New Roman"/>
          <w:sz w:val="28"/>
          <w:szCs w:val="28"/>
        </w:rPr>
      </w:pPr>
      <w:bookmarkStart w:id="0" w:name="_GoBack"/>
      <w:bookmarkEnd w:id="0"/>
    </w:p>
    <w:p w:rsidR="004930DB" w:rsidRPr="006610FC" w:rsidRDefault="004930DB" w:rsidP="004930DB">
      <w:pPr>
        <w:pStyle w:val="af8"/>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М.В. </w:t>
      </w:r>
      <w:proofErr w:type="spellStart"/>
      <w:r>
        <w:rPr>
          <w:rFonts w:ascii="Times New Roman" w:hAnsi="Times New Roman" w:cs="Times New Roman"/>
          <w:sz w:val="28"/>
          <w:szCs w:val="28"/>
        </w:rPr>
        <w:t>Михайлюта</w:t>
      </w:r>
      <w:proofErr w:type="spellEnd"/>
    </w:p>
    <w:p w:rsidR="00E16B05" w:rsidRPr="004930DB" w:rsidRDefault="00E16B05" w:rsidP="004930DB">
      <w:pPr>
        <w:tabs>
          <w:tab w:val="left" w:pos="1323"/>
        </w:tabs>
        <w:rPr>
          <w:rFonts w:ascii="Times New Roman" w:hAnsi="Times New Roman" w:cs="Times New Roman"/>
          <w:sz w:val="24"/>
          <w:szCs w:val="24"/>
        </w:rPr>
      </w:pPr>
    </w:p>
    <w:sectPr w:rsidR="00E16B05" w:rsidRPr="004930DB" w:rsidSect="004930DB">
      <w:pgSz w:w="11906" w:h="16838"/>
      <w:pgMar w:top="1134" w:right="849" w:bottom="851" w:left="1559" w:header="709" w:footer="709" w:gutter="0"/>
      <w:pgNumType w:start="1"/>
      <w:cols w:space="720"/>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5"/>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26D64"/>
    <w:rsid w:val="0000176A"/>
    <w:rsid w:val="00024F1D"/>
    <w:rsid w:val="002429E1"/>
    <w:rsid w:val="004930DB"/>
    <w:rsid w:val="00726D64"/>
    <w:rsid w:val="007B7982"/>
    <w:rsid w:val="00E16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D64"/>
    <w:rPr>
      <w:rFonts w:eastAsiaTheme="minorEastAsia"/>
      <w:lang w:eastAsia="ru-RU"/>
    </w:rPr>
  </w:style>
  <w:style w:type="paragraph" w:styleId="1">
    <w:name w:val="heading 1"/>
    <w:basedOn w:val="a"/>
    <w:next w:val="a"/>
    <w:link w:val="10"/>
    <w:uiPriority w:val="9"/>
    <w:qFormat/>
    <w:rsid w:val="00E16B05"/>
    <w:pPr>
      <w:spacing w:before="120" w:after="120"/>
      <w:outlineLvl w:val="0"/>
    </w:pPr>
    <w:rPr>
      <w:rFonts w:ascii="XO Thames" w:eastAsia="Times New Roman" w:hAnsi="XO Thames" w:cs="Times New Roman"/>
      <w:b/>
      <w:sz w:val="32"/>
      <w:szCs w:val="20"/>
    </w:rPr>
  </w:style>
  <w:style w:type="paragraph" w:styleId="2">
    <w:name w:val="heading 2"/>
    <w:basedOn w:val="a"/>
    <w:next w:val="a"/>
    <w:link w:val="20"/>
    <w:uiPriority w:val="9"/>
    <w:qFormat/>
    <w:rsid w:val="00E16B05"/>
    <w:pPr>
      <w:spacing w:before="120" w:after="120"/>
      <w:outlineLvl w:val="1"/>
    </w:pPr>
    <w:rPr>
      <w:rFonts w:ascii="XO Thames" w:eastAsia="Times New Roman" w:hAnsi="XO Thames" w:cs="Times New Roman"/>
      <w:b/>
      <w:color w:val="00A0FF"/>
      <w:sz w:val="26"/>
      <w:szCs w:val="20"/>
    </w:rPr>
  </w:style>
  <w:style w:type="paragraph" w:styleId="3">
    <w:name w:val="heading 3"/>
    <w:basedOn w:val="a"/>
    <w:next w:val="a"/>
    <w:link w:val="30"/>
    <w:uiPriority w:val="9"/>
    <w:qFormat/>
    <w:rsid w:val="00E16B05"/>
    <w:pPr>
      <w:outlineLvl w:val="2"/>
    </w:pPr>
    <w:rPr>
      <w:rFonts w:ascii="XO Thames" w:eastAsia="Times New Roman" w:hAnsi="XO Thames" w:cs="Times New Roman"/>
      <w:b/>
      <w:i/>
      <w:color w:val="000000"/>
      <w:sz w:val="20"/>
      <w:szCs w:val="20"/>
    </w:rPr>
  </w:style>
  <w:style w:type="paragraph" w:styleId="4">
    <w:name w:val="heading 4"/>
    <w:basedOn w:val="a"/>
    <w:next w:val="a"/>
    <w:link w:val="40"/>
    <w:uiPriority w:val="9"/>
    <w:qFormat/>
    <w:rsid w:val="00E16B05"/>
    <w:pPr>
      <w:spacing w:before="120" w:after="120"/>
      <w:outlineLvl w:val="3"/>
    </w:pPr>
    <w:rPr>
      <w:rFonts w:ascii="XO Thames" w:eastAsia="Times New Roman" w:hAnsi="XO Thames" w:cs="Times New Roman"/>
      <w:b/>
      <w:color w:val="595959"/>
      <w:sz w:val="26"/>
      <w:szCs w:val="20"/>
    </w:rPr>
  </w:style>
  <w:style w:type="paragraph" w:styleId="5">
    <w:name w:val="heading 5"/>
    <w:basedOn w:val="a"/>
    <w:next w:val="a"/>
    <w:link w:val="50"/>
    <w:uiPriority w:val="9"/>
    <w:qFormat/>
    <w:rsid w:val="00E16B05"/>
    <w:pPr>
      <w:spacing w:before="120" w:after="120"/>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726D64"/>
    <w:pPr>
      <w:spacing w:after="160" w:line="259" w:lineRule="auto"/>
      <w:ind w:left="720"/>
      <w:contextualSpacing/>
    </w:pPr>
    <w:rPr>
      <w:rFonts w:ascii="Calibri" w:eastAsia="Calibri" w:hAnsi="Calibri" w:cs="Times New Roman"/>
      <w:lang w:eastAsia="en-US"/>
    </w:rPr>
  </w:style>
  <w:style w:type="paragraph" w:customStyle="1" w:styleId="ConsPlusNormal">
    <w:name w:val="ConsPlusNormal"/>
    <w:link w:val="ConsPlusNormal1"/>
    <w:rsid w:val="00E16B0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E16B05"/>
    <w:rPr>
      <w:rFonts w:ascii="Times New Roman" w:eastAsia="Times New Roman" w:hAnsi="Times New Roman" w:cs="Times New Roman"/>
      <w:sz w:val="24"/>
      <w:lang w:eastAsia="ru-RU"/>
    </w:rPr>
  </w:style>
  <w:style w:type="character" w:customStyle="1" w:styleId="a4">
    <w:name w:val="Абзац списка Знак"/>
    <w:link w:val="a3"/>
    <w:locked/>
    <w:rsid w:val="00E16B05"/>
    <w:rPr>
      <w:rFonts w:ascii="Calibri" w:eastAsia="Calibri" w:hAnsi="Calibri" w:cs="Times New Roman"/>
    </w:rPr>
  </w:style>
  <w:style w:type="paragraph" w:customStyle="1" w:styleId="ConsPlusNonformat">
    <w:name w:val="ConsPlusNonformat"/>
    <w:link w:val="ConsPlusNonformat1"/>
    <w:rsid w:val="00E16B05"/>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E16B05"/>
    <w:rPr>
      <w:rFonts w:ascii="Courier New" w:eastAsia="Times New Roman" w:hAnsi="Courier New" w:cs="Calibri"/>
      <w:color w:val="000000"/>
      <w:lang w:eastAsia="ru-RU"/>
    </w:rPr>
  </w:style>
  <w:style w:type="paragraph" w:customStyle="1" w:styleId="ConsPlusTitle">
    <w:name w:val="ConsPlusTitle"/>
    <w:link w:val="ConsPlusTitle1"/>
    <w:rsid w:val="00E16B0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E16B05"/>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E16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6B05"/>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E16B05"/>
    <w:rPr>
      <w:rFonts w:ascii="XO Thames" w:eastAsia="Times New Roman" w:hAnsi="XO Thames" w:cs="Times New Roman"/>
      <w:b/>
      <w:sz w:val="32"/>
      <w:szCs w:val="20"/>
    </w:rPr>
  </w:style>
  <w:style w:type="character" w:customStyle="1" w:styleId="20">
    <w:name w:val="Заголовок 2 Знак"/>
    <w:basedOn w:val="a0"/>
    <w:link w:val="2"/>
    <w:uiPriority w:val="9"/>
    <w:rsid w:val="00E16B05"/>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E16B05"/>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E16B05"/>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E16B05"/>
    <w:rPr>
      <w:rFonts w:ascii="XO Thames" w:eastAsia="Times New Roman" w:hAnsi="XO Thames" w:cs="Times New Roman"/>
      <w:b/>
      <w:color w:val="000000"/>
      <w:szCs w:val="20"/>
    </w:rPr>
  </w:style>
  <w:style w:type="character" w:customStyle="1" w:styleId="11">
    <w:name w:val="Обычный1"/>
    <w:rsid w:val="00E16B05"/>
    <w:rPr>
      <w:rFonts w:ascii="Arial" w:hAnsi="Arial"/>
      <w:sz w:val="20"/>
    </w:rPr>
  </w:style>
  <w:style w:type="paragraph" w:styleId="21">
    <w:name w:val="toc 2"/>
    <w:basedOn w:val="a"/>
    <w:next w:val="a"/>
    <w:link w:val="22"/>
    <w:rsid w:val="00E16B05"/>
    <w:pPr>
      <w:ind w:left="200"/>
    </w:pPr>
    <w:rPr>
      <w:rFonts w:ascii="Calibri" w:eastAsia="Times New Roman" w:hAnsi="Calibri" w:cs="Times New Roman"/>
      <w:color w:val="000000"/>
      <w:szCs w:val="20"/>
    </w:rPr>
  </w:style>
  <w:style w:type="character" w:customStyle="1" w:styleId="22">
    <w:name w:val="Оглавление 2 Знак"/>
    <w:link w:val="21"/>
    <w:locked/>
    <w:rsid w:val="00E16B05"/>
    <w:rPr>
      <w:rFonts w:ascii="Calibri" w:eastAsia="Times New Roman" w:hAnsi="Calibri" w:cs="Times New Roman"/>
      <w:color w:val="000000"/>
      <w:szCs w:val="20"/>
      <w:lang w:eastAsia="ru-RU"/>
    </w:rPr>
  </w:style>
  <w:style w:type="paragraph" w:styleId="41">
    <w:name w:val="toc 4"/>
    <w:basedOn w:val="a"/>
    <w:next w:val="a"/>
    <w:link w:val="42"/>
    <w:rsid w:val="00E16B05"/>
    <w:pPr>
      <w:ind w:left="600"/>
    </w:pPr>
    <w:rPr>
      <w:rFonts w:ascii="Calibri" w:eastAsia="Times New Roman" w:hAnsi="Calibri" w:cs="Times New Roman"/>
      <w:color w:val="000000"/>
      <w:szCs w:val="20"/>
    </w:rPr>
  </w:style>
  <w:style w:type="character" w:customStyle="1" w:styleId="42">
    <w:name w:val="Оглавление 4 Знак"/>
    <w:link w:val="41"/>
    <w:locked/>
    <w:rsid w:val="00E16B05"/>
    <w:rPr>
      <w:rFonts w:ascii="Calibri" w:eastAsia="Times New Roman" w:hAnsi="Calibri" w:cs="Times New Roman"/>
      <w:color w:val="000000"/>
      <w:szCs w:val="20"/>
      <w:lang w:eastAsia="ru-RU"/>
    </w:rPr>
  </w:style>
  <w:style w:type="paragraph" w:styleId="a5">
    <w:name w:val="footer"/>
    <w:basedOn w:val="a"/>
    <w:link w:val="a6"/>
    <w:uiPriority w:val="99"/>
    <w:rsid w:val="00E16B05"/>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6">
    <w:name w:val="Нижний колонтитул Знак"/>
    <w:basedOn w:val="a0"/>
    <w:link w:val="a5"/>
    <w:uiPriority w:val="99"/>
    <w:rsid w:val="00E16B05"/>
    <w:rPr>
      <w:rFonts w:ascii="Arial" w:eastAsia="Times New Roman" w:hAnsi="Arial" w:cs="Times New Roman"/>
      <w:sz w:val="20"/>
      <w:szCs w:val="20"/>
    </w:rPr>
  </w:style>
  <w:style w:type="paragraph" w:styleId="6">
    <w:name w:val="toc 6"/>
    <w:basedOn w:val="a"/>
    <w:next w:val="a"/>
    <w:link w:val="60"/>
    <w:rsid w:val="00E16B05"/>
    <w:pPr>
      <w:ind w:left="1000"/>
    </w:pPr>
    <w:rPr>
      <w:rFonts w:ascii="Calibri" w:eastAsia="Times New Roman" w:hAnsi="Calibri" w:cs="Times New Roman"/>
      <w:color w:val="000000"/>
      <w:szCs w:val="20"/>
    </w:rPr>
  </w:style>
  <w:style w:type="character" w:customStyle="1" w:styleId="60">
    <w:name w:val="Оглавление 6 Знак"/>
    <w:link w:val="6"/>
    <w:locked/>
    <w:rsid w:val="00E16B05"/>
    <w:rPr>
      <w:rFonts w:ascii="Calibri" w:eastAsia="Times New Roman" w:hAnsi="Calibri" w:cs="Times New Roman"/>
      <w:color w:val="000000"/>
      <w:szCs w:val="20"/>
      <w:lang w:eastAsia="ru-RU"/>
    </w:rPr>
  </w:style>
  <w:style w:type="paragraph" w:styleId="7">
    <w:name w:val="toc 7"/>
    <w:basedOn w:val="a"/>
    <w:next w:val="a"/>
    <w:link w:val="70"/>
    <w:rsid w:val="00E16B05"/>
    <w:pPr>
      <w:ind w:left="1200"/>
    </w:pPr>
    <w:rPr>
      <w:rFonts w:ascii="Calibri" w:eastAsia="Times New Roman" w:hAnsi="Calibri" w:cs="Times New Roman"/>
      <w:color w:val="000000"/>
      <w:szCs w:val="20"/>
    </w:rPr>
  </w:style>
  <w:style w:type="character" w:customStyle="1" w:styleId="70">
    <w:name w:val="Оглавление 7 Знак"/>
    <w:link w:val="7"/>
    <w:locked/>
    <w:rsid w:val="00E16B05"/>
    <w:rPr>
      <w:rFonts w:ascii="Calibri" w:eastAsia="Times New Roman" w:hAnsi="Calibri" w:cs="Times New Roman"/>
      <w:color w:val="000000"/>
      <w:szCs w:val="20"/>
      <w:lang w:eastAsia="ru-RU"/>
    </w:rPr>
  </w:style>
  <w:style w:type="paragraph" w:customStyle="1" w:styleId="12">
    <w:name w:val="Основной шрифт абзаца1"/>
    <w:rsid w:val="00E16B05"/>
    <w:rPr>
      <w:rFonts w:ascii="Calibri" w:eastAsia="Times New Roman" w:hAnsi="Calibri" w:cs="Times New Roman"/>
      <w:color w:val="000000"/>
      <w:szCs w:val="20"/>
      <w:lang w:eastAsia="ru-RU"/>
    </w:rPr>
  </w:style>
  <w:style w:type="paragraph" w:styleId="31">
    <w:name w:val="toc 3"/>
    <w:basedOn w:val="a"/>
    <w:next w:val="a"/>
    <w:link w:val="32"/>
    <w:rsid w:val="00E16B05"/>
    <w:pPr>
      <w:ind w:left="400"/>
    </w:pPr>
    <w:rPr>
      <w:rFonts w:ascii="Calibri" w:eastAsia="Times New Roman" w:hAnsi="Calibri" w:cs="Times New Roman"/>
      <w:color w:val="000000"/>
      <w:szCs w:val="20"/>
    </w:rPr>
  </w:style>
  <w:style w:type="character" w:customStyle="1" w:styleId="32">
    <w:name w:val="Оглавление 3 Знак"/>
    <w:link w:val="31"/>
    <w:locked/>
    <w:rsid w:val="00E16B05"/>
    <w:rPr>
      <w:rFonts w:ascii="Calibri" w:eastAsia="Times New Roman" w:hAnsi="Calibri" w:cs="Times New Roman"/>
      <w:color w:val="000000"/>
      <w:szCs w:val="20"/>
      <w:lang w:eastAsia="ru-RU"/>
    </w:rPr>
  </w:style>
  <w:style w:type="paragraph" w:customStyle="1" w:styleId="13">
    <w:name w:val="Знак сноски1"/>
    <w:basedOn w:val="12"/>
    <w:link w:val="a7"/>
    <w:uiPriority w:val="99"/>
    <w:rsid w:val="00E16B05"/>
    <w:rPr>
      <w:color w:val="auto"/>
      <w:sz w:val="20"/>
      <w:vertAlign w:val="superscript"/>
    </w:rPr>
  </w:style>
  <w:style w:type="character" w:styleId="a7">
    <w:name w:val="footnote reference"/>
    <w:link w:val="13"/>
    <w:uiPriority w:val="99"/>
    <w:rsid w:val="00E16B05"/>
    <w:rPr>
      <w:rFonts w:ascii="Calibri" w:eastAsia="Times New Roman" w:hAnsi="Calibri" w:cs="Times New Roman"/>
      <w:sz w:val="20"/>
      <w:szCs w:val="20"/>
      <w:vertAlign w:val="superscript"/>
    </w:rPr>
  </w:style>
  <w:style w:type="paragraph" w:styleId="a8">
    <w:name w:val="Balloon Text"/>
    <w:basedOn w:val="a"/>
    <w:link w:val="a9"/>
    <w:uiPriority w:val="99"/>
    <w:rsid w:val="00E16B05"/>
    <w:pPr>
      <w:widowControl w:val="0"/>
      <w:spacing w:after="0" w:line="240" w:lineRule="auto"/>
    </w:pPr>
    <w:rPr>
      <w:rFonts w:ascii="Tahoma" w:eastAsia="Times New Roman" w:hAnsi="Tahoma" w:cs="Times New Roman"/>
      <w:sz w:val="16"/>
      <w:szCs w:val="20"/>
    </w:rPr>
  </w:style>
  <w:style w:type="character" w:customStyle="1" w:styleId="a9">
    <w:name w:val="Текст выноски Знак"/>
    <w:basedOn w:val="a0"/>
    <w:link w:val="a8"/>
    <w:uiPriority w:val="99"/>
    <w:rsid w:val="00E16B05"/>
    <w:rPr>
      <w:rFonts w:ascii="Tahoma" w:eastAsia="Times New Roman" w:hAnsi="Tahoma" w:cs="Times New Roman"/>
      <w:sz w:val="16"/>
      <w:szCs w:val="20"/>
    </w:rPr>
  </w:style>
  <w:style w:type="paragraph" w:customStyle="1" w:styleId="14">
    <w:name w:val="Гиперссылка1"/>
    <w:basedOn w:val="12"/>
    <w:link w:val="aa"/>
    <w:uiPriority w:val="99"/>
    <w:rsid w:val="00E16B05"/>
    <w:rPr>
      <w:color w:val="0000FF"/>
      <w:sz w:val="20"/>
      <w:u w:val="single"/>
    </w:rPr>
  </w:style>
  <w:style w:type="character" w:styleId="aa">
    <w:name w:val="Hyperlink"/>
    <w:link w:val="14"/>
    <w:uiPriority w:val="99"/>
    <w:rsid w:val="00E16B05"/>
    <w:rPr>
      <w:rFonts w:ascii="Calibri" w:eastAsia="Times New Roman" w:hAnsi="Calibri" w:cs="Times New Roman"/>
      <w:color w:val="0000FF"/>
      <w:sz w:val="20"/>
      <w:szCs w:val="20"/>
      <w:u w:val="single"/>
    </w:rPr>
  </w:style>
  <w:style w:type="paragraph" w:customStyle="1" w:styleId="Footnote">
    <w:name w:val="Footnote"/>
    <w:basedOn w:val="a"/>
    <w:link w:val="Footnote1"/>
    <w:rsid w:val="00E16B05"/>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E16B05"/>
    <w:rPr>
      <w:rFonts w:ascii="Arial" w:eastAsia="Times New Roman" w:hAnsi="Arial" w:cs="Times New Roman"/>
      <w:sz w:val="20"/>
      <w:szCs w:val="20"/>
    </w:rPr>
  </w:style>
  <w:style w:type="paragraph" w:styleId="15">
    <w:name w:val="toc 1"/>
    <w:basedOn w:val="a"/>
    <w:next w:val="a"/>
    <w:link w:val="16"/>
    <w:rsid w:val="00E16B05"/>
    <w:rPr>
      <w:rFonts w:ascii="XO Thames" w:eastAsia="Times New Roman" w:hAnsi="XO Thames" w:cs="Times New Roman"/>
      <w:b/>
      <w:sz w:val="20"/>
      <w:szCs w:val="20"/>
    </w:rPr>
  </w:style>
  <w:style w:type="character" w:customStyle="1" w:styleId="16">
    <w:name w:val="Оглавление 1 Знак"/>
    <w:link w:val="15"/>
    <w:locked/>
    <w:rsid w:val="00E16B05"/>
    <w:rPr>
      <w:rFonts w:ascii="XO Thames" w:eastAsia="Times New Roman" w:hAnsi="XO Thames" w:cs="Times New Roman"/>
      <w:b/>
      <w:sz w:val="20"/>
      <w:szCs w:val="20"/>
    </w:rPr>
  </w:style>
  <w:style w:type="paragraph" w:customStyle="1" w:styleId="HeaderandFooter">
    <w:name w:val="Header and Footer"/>
    <w:link w:val="HeaderandFooter1"/>
    <w:rsid w:val="00E16B05"/>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E16B05"/>
    <w:rPr>
      <w:rFonts w:ascii="XO Thames" w:eastAsia="Times New Roman" w:hAnsi="XO Thames" w:cs="Calibri"/>
      <w:color w:val="000000"/>
      <w:lang w:eastAsia="ru-RU"/>
    </w:rPr>
  </w:style>
  <w:style w:type="paragraph" w:styleId="9">
    <w:name w:val="toc 9"/>
    <w:basedOn w:val="a"/>
    <w:next w:val="a"/>
    <w:link w:val="90"/>
    <w:rsid w:val="00E16B05"/>
    <w:pPr>
      <w:ind w:left="1600"/>
    </w:pPr>
    <w:rPr>
      <w:rFonts w:ascii="Calibri" w:eastAsia="Times New Roman" w:hAnsi="Calibri" w:cs="Times New Roman"/>
      <w:color w:val="000000"/>
      <w:szCs w:val="20"/>
    </w:rPr>
  </w:style>
  <w:style w:type="character" w:customStyle="1" w:styleId="90">
    <w:name w:val="Оглавление 9 Знак"/>
    <w:link w:val="9"/>
    <w:locked/>
    <w:rsid w:val="00E16B05"/>
    <w:rPr>
      <w:rFonts w:ascii="Calibri" w:eastAsia="Times New Roman" w:hAnsi="Calibri" w:cs="Times New Roman"/>
      <w:color w:val="000000"/>
      <w:szCs w:val="20"/>
      <w:lang w:eastAsia="ru-RU"/>
    </w:rPr>
  </w:style>
  <w:style w:type="paragraph" w:styleId="8">
    <w:name w:val="toc 8"/>
    <w:basedOn w:val="a"/>
    <w:next w:val="a"/>
    <w:link w:val="80"/>
    <w:rsid w:val="00E16B05"/>
    <w:pPr>
      <w:ind w:left="1400"/>
    </w:pPr>
    <w:rPr>
      <w:rFonts w:ascii="Calibri" w:eastAsia="Times New Roman" w:hAnsi="Calibri" w:cs="Times New Roman"/>
      <w:color w:val="000000"/>
      <w:szCs w:val="20"/>
    </w:rPr>
  </w:style>
  <w:style w:type="character" w:customStyle="1" w:styleId="80">
    <w:name w:val="Оглавление 8 Знак"/>
    <w:link w:val="8"/>
    <w:locked/>
    <w:rsid w:val="00E16B05"/>
    <w:rPr>
      <w:rFonts w:ascii="Calibri" w:eastAsia="Times New Roman" w:hAnsi="Calibri" w:cs="Times New Roman"/>
      <w:color w:val="000000"/>
      <w:szCs w:val="20"/>
      <w:lang w:eastAsia="ru-RU"/>
    </w:rPr>
  </w:style>
  <w:style w:type="paragraph" w:styleId="33">
    <w:name w:val="Body Text Indent 3"/>
    <w:basedOn w:val="a"/>
    <w:link w:val="34"/>
    <w:uiPriority w:val="99"/>
    <w:rsid w:val="00E16B05"/>
    <w:pPr>
      <w:spacing w:after="0" w:line="240" w:lineRule="auto"/>
      <w:ind w:left="1418" w:hanging="1418"/>
      <w:jc w:val="both"/>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uiPriority w:val="99"/>
    <w:rsid w:val="00E16B05"/>
    <w:rPr>
      <w:rFonts w:ascii="Times New Roman" w:eastAsia="Times New Roman" w:hAnsi="Times New Roman" w:cs="Times New Roman"/>
      <w:sz w:val="28"/>
      <w:szCs w:val="20"/>
    </w:rPr>
  </w:style>
  <w:style w:type="paragraph" w:styleId="51">
    <w:name w:val="toc 5"/>
    <w:basedOn w:val="a"/>
    <w:next w:val="a"/>
    <w:link w:val="52"/>
    <w:rsid w:val="00E16B05"/>
    <w:pPr>
      <w:ind w:left="800"/>
    </w:pPr>
    <w:rPr>
      <w:rFonts w:ascii="Calibri" w:eastAsia="Times New Roman" w:hAnsi="Calibri" w:cs="Times New Roman"/>
      <w:color w:val="000000"/>
      <w:szCs w:val="20"/>
    </w:rPr>
  </w:style>
  <w:style w:type="character" w:customStyle="1" w:styleId="52">
    <w:name w:val="Оглавление 5 Знак"/>
    <w:link w:val="51"/>
    <w:locked/>
    <w:rsid w:val="00E16B05"/>
    <w:rPr>
      <w:rFonts w:ascii="Calibri" w:eastAsia="Times New Roman" w:hAnsi="Calibri" w:cs="Times New Roman"/>
      <w:color w:val="000000"/>
      <w:szCs w:val="20"/>
      <w:lang w:eastAsia="ru-RU"/>
    </w:rPr>
  </w:style>
  <w:style w:type="paragraph" w:customStyle="1" w:styleId="ConsPlusCell">
    <w:name w:val="ConsPlusCell"/>
    <w:link w:val="ConsPlusCell1"/>
    <w:rsid w:val="00E16B05"/>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E16B05"/>
    <w:rPr>
      <w:rFonts w:ascii="Courier New" w:eastAsia="Times New Roman" w:hAnsi="Courier New" w:cs="Calibri"/>
      <w:color w:val="000000"/>
      <w:lang w:eastAsia="ru-RU"/>
    </w:rPr>
  </w:style>
  <w:style w:type="paragraph" w:styleId="ab">
    <w:name w:val="header"/>
    <w:basedOn w:val="a"/>
    <w:link w:val="ac"/>
    <w:uiPriority w:val="99"/>
    <w:rsid w:val="00E16B05"/>
    <w:pPr>
      <w:widowControl w:val="0"/>
      <w:tabs>
        <w:tab w:val="center" w:pos="4677"/>
        <w:tab w:val="right" w:pos="9355"/>
      </w:tabs>
      <w:spacing w:after="0" w:line="240" w:lineRule="auto"/>
    </w:pPr>
    <w:rPr>
      <w:rFonts w:ascii="Arial" w:eastAsia="Times New Roman" w:hAnsi="Arial" w:cs="Times New Roman"/>
      <w:sz w:val="20"/>
      <w:szCs w:val="20"/>
    </w:rPr>
  </w:style>
  <w:style w:type="character" w:customStyle="1" w:styleId="ac">
    <w:name w:val="Верхний колонтитул Знак"/>
    <w:basedOn w:val="a0"/>
    <w:link w:val="ab"/>
    <w:uiPriority w:val="99"/>
    <w:rsid w:val="00E16B05"/>
    <w:rPr>
      <w:rFonts w:ascii="Arial" w:eastAsia="Times New Roman" w:hAnsi="Arial" w:cs="Times New Roman"/>
      <w:sz w:val="20"/>
      <w:szCs w:val="20"/>
    </w:rPr>
  </w:style>
  <w:style w:type="paragraph" w:styleId="ad">
    <w:name w:val="Subtitle"/>
    <w:basedOn w:val="a"/>
    <w:next w:val="a"/>
    <w:link w:val="ae"/>
    <w:uiPriority w:val="11"/>
    <w:qFormat/>
    <w:rsid w:val="00E16B05"/>
    <w:rPr>
      <w:rFonts w:ascii="XO Thames" w:eastAsia="Times New Roman" w:hAnsi="XO Thames" w:cs="Times New Roman"/>
      <w:i/>
      <w:color w:val="616161"/>
      <w:sz w:val="24"/>
      <w:szCs w:val="20"/>
    </w:rPr>
  </w:style>
  <w:style w:type="character" w:customStyle="1" w:styleId="ae">
    <w:name w:val="Подзаголовок Знак"/>
    <w:basedOn w:val="a0"/>
    <w:link w:val="ad"/>
    <w:uiPriority w:val="11"/>
    <w:rsid w:val="00E16B05"/>
    <w:rPr>
      <w:rFonts w:ascii="XO Thames" w:eastAsia="Times New Roman" w:hAnsi="XO Thames" w:cs="Times New Roman"/>
      <w:i/>
      <w:color w:val="616161"/>
      <w:sz w:val="24"/>
      <w:szCs w:val="20"/>
    </w:rPr>
  </w:style>
  <w:style w:type="paragraph" w:customStyle="1" w:styleId="toc10">
    <w:name w:val="toc 10"/>
    <w:next w:val="a"/>
    <w:link w:val="toc101"/>
    <w:rsid w:val="00E16B05"/>
    <w:pPr>
      <w:ind w:left="1800"/>
    </w:pPr>
    <w:rPr>
      <w:rFonts w:ascii="Calibri" w:eastAsia="Times New Roman" w:hAnsi="Calibri" w:cs="Times New Roman"/>
      <w:color w:val="000000"/>
      <w:szCs w:val="20"/>
      <w:lang w:eastAsia="ru-RU"/>
    </w:rPr>
  </w:style>
  <w:style w:type="character" w:customStyle="1" w:styleId="toc101">
    <w:name w:val="toc 101"/>
    <w:link w:val="toc10"/>
    <w:locked/>
    <w:rsid w:val="00E16B05"/>
    <w:rPr>
      <w:rFonts w:ascii="Calibri" w:eastAsia="Times New Roman" w:hAnsi="Calibri" w:cs="Times New Roman"/>
      <w:color w:val="000000"/>
      <w:szCs w:val="20"/>
      <w:lang w:eastAsia="ru-RU"/>
    </w:rPr>
  </w:style>
  <w:style w:type="paragraph" w:customStyle="1" w:styleId="17">
    <w:name w:val="Название1"/>
    <w:basedOn w:val="a"/>
    <w:next w:val="a"/>
    <w:link w:val="af"/>
    <w:uiPriority w:val="10"/>
    <w:qFormat/>
    <w:rsid w:val="00E16B05"/>
    <w:rPr>
      <w:rFonts w:ascii="XO Thames" w:eastAsia="Times New Roman" w:hAnsi="XO Thames" w:cs="Times New Roman"/>
      <w:b/>
      <w:sz w:val="52"/>
      <w:szCs w:val="20"/>
    </w:rPr>
  </w:style>
  <w:style w:type="character" w:customStyle="1" w:styleId="af">
    <w:name w:val="Название Знак"/>
    <w:link w:val="17"/>
    <w:uiPriority w:val="10"/>
    <w:locked/>
    <w:rsid w:val="00E16B05"/>
    <w:rPr>
      <w:rFonts w:ascii="XO Thames" w:eastAsia="Times New Roman" w:hAnsi="XO Thames" w:cs="Times New Roman"/>
      <w:b/>
      <w:sz w:val="52"/>
      <w:szCs w:val="20"/>
    </w:rPr>
  </w:style>
  <w:style w:type="paragraph" w:styleId="af0">
    <w:name w:val="footnote text"/>
    <w:basedOn w:val="a"/>
    <w:link w:val="af1"/>
    <w:uiPriority w:val="99"/>
    <w:semiHidden/>
    <w:rsid w:val="00E16B05"/>
    <w:pPr>
      <w:suppressAutoHyphens/>
      <w:spacing w:after="0" w:line="240" w:lineRule="auto"/>
    </w:pPr>
    <w:rPr>
      <w:rFonts w:ascii="Times New Roman" w:eastAsia="Times New Roman" w:hAnsi="Times New Roman" w:cs="Times New Roman"/>
      <w:sz w:val="20"/>
      <w:szCs w:val="20"/>
      <w:lang w:eastAsia="ar-SA"/>
    </w:rPr>
  </w:style>
  <w:style w:type="character" w:customStyle="1" w:styleId="af1">
    <w:name w:val="Текст сноски Знак"/>
    <w:basedOn w:val="a0"/>
    <w:link w:val="af0"/>
    <w:uiPriority w:val="99"/>
    <w:semiHidden/>
    <w:rsid w:val="00E16B05"/>
    <w:rPr>
      <w:rFonts w:ascii="Times New Roman" w:eastAsia="Times New Roman" w:hAnsi="Times New Roman" w:cs="Times New Roman"/>
      <w:sz w:val="20"/>
      <w:szCs w:val="20"/>
      <w:lang w:eastAsia="ar-SA"/>
    </w:rPr>
  </w:style>
  <w:style w:type="character" w:customStyle="1" w:styleId="18">
    <w:name w:val="Неразрешенное упоминание1"/>
    <w:uiPriority w:val="99"/>
    <w:semiHidden/>
    <w:unhideWhenUsed/>
    <w:rsid w:val="00E16B05"/>
    <w:rPr>
      <w:rFonts w:cs="Times New Roman"/>
      <w:color w:val="605E5C"/>
      <w:shd w:val="clear" w:color="auto" w:fill="E1DFDD"/>
    </w:rPr>
  </w:style>
  <w:style w:type="character" w:styleId="af2">
    <w:name w:val="annotation reference"/>
    <w:uiPriority w:val="99"/>
    <w:semiHidden/>
    <w:unhideWhenUsed/>
    <w:rsid w:val="00E16B05"/>
    <w:rPr>
      <w:rFonts w:cs="Times New Roman"/>
      <w:sz w:val="16"/>
      <w:szCs w:val="16"/>
    </w:rPr>
  </w:style>
  <w:style w:type="paragraph" w:styleId="af3">
    <w:name w:val="annotation text"/>
    <w:basedOn w:val="a"/>
    <w:link w:val="af4"/>
    <w:uiPriority w:val="99"/>
    <w:semiHidden/>
    <w:unhideWhenUsed/>
    <w:rsid w:val="00E16B05"/>
    <w:pPr>
      <w:widowControl w:val="0"/>
      <w:spacing w:after="0" w:line="240" w:lineRule="auto"/>
    </w:pPr>
    <w:rPr>
      <w:rFonts w:ascii="Arial" w:eastAsia="Times New Roman" w:hAnsi="Arial" w:cs="Times New Roman"/>
      <w:sz w:val="20"/>
      <w:szCs w:val="20"/>
    </w:rPr>
  </w:style>
  <w:style w:type="character" w:customStyle="1" w:styleId="af4">
    <w:name w:val="Текст примечания Знак"/>
    <w:basedOn w:val="a0"/>
    <w:link w:val="af3"/>
    <w:uiPriority w:val="99"/>
    <w:semiHidden/>
    <w:rsid w:val="00E16B05"/>
    <w:rPr>
      <w:rFonts w:ascii="Arial" w:eastAsia="Times New Roman" w:hAnsi="Arial" w:cs="Times New Roman"/>
      <w:sz w:val="20"/>
      <w:szCs w:val="20"/>
    </w:rPr>
  </w:style>
  <w:style w:type="paragraph" w:styleId="af5">
    <w:name w:val="annotation subject"/>
    <w:basedOn w:val="af3"/>
    <w:next w:val="af3"/>
    <w:link w:val="af6"/>
    <w:uiPriority w:val="99"/>
    <w:semiHidden/>
    <w:unhideWhenUsed/>
    <w:rsid w:val="00E16B05"/>
    <w:rPr>
      <w:b/>
      <w:bCs/>
    </w:rPr>
  </w:style>
  <w:style w:type="character" w:customStyle="1" w:styleId="af6">
    <w:name w:val="Тема примечания Знак"/>
    <w:basedOn w:val="af4"/>
    <w:link w:val="af5"/>
    <w:uiPriority w:val="99"/>
    <w:semiHidden/>
    <w:rsid w:val="00E16B05"/>
    <w:rPr>
      <w:b/>
      <w:bCs/>
    </w:rPr>
  </w:style>
  <w:style w:type="paragraph" w:customStyle="1" w:styleId="consplusnormal0">
    <w:name w:val="consplusnormal"/>
    <w:basedOn w:val="a"/>
    <w:rsid w:val="00E16B05"/>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unhideWhenUsed/>
    <w:rsid w:val="00E16B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0">
    <w:name w:val="Заголовок 41"/>
    <w:basedOn w:val="a"/>
    <w:next w:val="a"/>
    <w:rsid w:val="00E16B05"/>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paragraph" w:customStyle="1" w:styleId="headertexttopleveltextcentertext">
    <w:name w:val="headertext topleveltext centertext"/>
    <w:basedOn w:val="a"/>
    <w:rsid w:val="00E16B0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styleId="af8">
    <w:name w:val="No Spacing"/>
    <w:uiPriority w:val="1"/>
    <w:qFormat/>
    <w:rsid w:val="004930DB"/>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313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452</Words>
  <Characters>2581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5</cp:revision>
  <dcterms:created xsi:type="dcterms:W3CDTF">2019-12-22T04:41:00Z</dcterms:created>
  <dcterms:modified xsi:type="dcterms:W3CDTF">2022-03-28T03:45:00Z</dcterms:modified>
</cp:coreProperties>
</file>